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00" w:type="dxa"/>
        <w:tblCellSpacing w:w="0" w:type="dxa"/>
        <w:tblCellMar>
          <w:left w:w="0" w:type="dxa"/>
          <w:right w:w="0" w:type="dxa"/>
        </w:tblCellMar>
        <w:tblLook w:val="04A0"/>
      </w:tblPr>
      <w:tblGrid>
        <w:gridCol w:w="5580"/>
        <w:gridCol w:w="150"/>
        <w:gridCol w:w="3000"/>
      </w:tblGrid>
      <w:tr w:rsidR="00BC13C2" w:rsidRPr="00BC13C2">
        <w:trPr>
          <w:tblCellSpacing w:w="0" w:type="dxa"/>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BC13C2" w:rsidRPr="00BC13C2">
              <w:trPr>
                <w:tblCellSpacing w:w="0" w:type="dxa"/>
              </w:trPr>
              <w:tc>
                <w:tcPr>
                  <w:tcW w:w="5550" w:type="dxa"/>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historie/12_desember/historie1223-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historie/12_desember/historie1223-tittel.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BC13C2">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BC13C2" w:rsidRPr="00BC13C2" w:rsidRDefault="00BC13C2" w:rsidP="00BC13C2">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50"/>
            </w:tblGrid>
            <w:tr w:rsidR="00BC13C2" w:rsidRPr="00BC13C2">
              <w:trPr>
                <w:tblCellSpacing w:w="0" w:type="dxa"/>
              </w:trPr>
              <w:tc>
                <w:tcPr>
                  <w:tcW w:w="5550" w:type="dxa"/>
                  <w:shd w:val="clear" w:color="auto" w:fill="FFFFFF"/>
                  <w:vAlign w:val="center"/>
                  <w:hideMark/>
                </w:tcPr>
                <w:p w:rsidR="00BC13C2" w:rsidRPr="00BC13C2" w:rsidRDefault="00BC13C2" w:rsidP="00BC13C2">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BC13C2">
                    <w:rPr>
                      <w:rFonts w:ascii="Arial" w:eastAsia="Times New Roman" w:hAnsi="Arial" w:cs="Arial"/>
                      <w:b/>
                      <w:bCs/>
                      <w:color w:val="000000"/>
                      <w:sz w:val="24"/>
                      <w:szCs w:val="24"/>
                      <w:lang w:eastAsia="nb-NO"/>
                    </w:rPr>
                    <w:br/>
                    <w:t xml:space="preserve">KLASSIKEREN LILLE JULAFTEN </w:t>
                  </w:r>
                  <w:r w:rsidRPr="00BC13C2">
                    <w:rPr>
                      <w:rFonts w:ascii="Arial" w:eastAsia="Times New Roman" w:hAnsi="Arial" w:cs="Arial"/>
                      <w:b/>
                      <w:bCs/>
                      <w:color w:val="000000"/>
                      <w:sz w:val="24"/>
                      <w:szCs w:val="24"/>
                      <w:lang w:eastAsia="nb-NO"/>
                    </w:rPr>
                    <w:br/>
                  </w:r>
                  <w:r>
                    <w:rPr>
                      <w:rFonts w:ascii="Arial" w:eastAsia="Times New Roman" w:hAnsi="Arial" w:cs="Arial"/>
                      <w:b/>
                      <w:bCs/>
                      <w:noProof/>
                      <w:color w:val="000000"/>
                      <w:sz w:val="24"/>
                      <w:szCs w:val="24"/>
                      <w:lang w:eastAsia="nb-NO"/>
                    </w:rPr>
                    <w:drawing>
                      <wp:inline distT="0" distB="0" distL="0" distR="0">
                        <wp:extent cx="9525" cy="57150"/>
                        <wp:effectExtent l="0" t="0" r="0" b="0"/>
                        <wp:docPr id="4" name="Bilde 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BC13C2" w:rsidRPr="00BC13C2">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BC13C2" w:rsidRPr="00BC13C2">
                    <w:trPr>
                      <w:tblCellSpacing w:w="0" w:type="dxa"/>
                    </w:trPr>
                    <w:tc>
                      <w:tcPr>
                        <w:tcW w:w="0" w:type="auto"/>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historie/12_desember/historie1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historie/12_desember/historie1223.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BC13C2" w:rsidRPr="00BC13C2">
                    <w:trPr>
                      <w:tblCellSpacing w:w="0" w:type="dxa"/>
                    </w:trPr>
                    <w:tc>
                      <w:tcPr>
                        <w:tcW w:w="0" w:type="auto"/>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p>
                    </w:tc>
                  </w:tr>
                </w:tbl>
                <w:p w:rsidR="00BC13C2" w:rsidRPr="00BC13C2" w:rsidRDefault="00BC13C2" w:rsidP="00BC13C2">
                  <w:pPr>
                    <w:spacing w:after="0" w:line="240" w:lineRule="auto"/>
                    <w:rPr>
                      <w:rFonts w:ascii="Verdana" w:eastAsia="Times New Roman" w:hAnsi="Verdana" w:cs="Times New Roman"/>
                      <w:b/>
                      <w:bCs/>
                      <w:color w:val="000000"/>
                      <w:sz w:val="15"/>
                      <w:szCs w:val="15"/>
                      <w:lang w:eastAsia="nb-NO"/>
                    </w:rPr>
                  </w:pPr>
                  <w:r w:rsidRPr="00BC13C2">
                    <w:rPr>
                      <w:rFonts w:ascii="Verdana" w:eastAsia="Times New Roman" w:hAnsi="Verdana" w:cs="Times New Roman"/>
                      <w:b/>
                      <w:bCs/>
                      <w:color w:val="000000"/>
                      <w:sz w:val="15"/>
                      <w:szCs w:val="15"/>
                      <w:lang w:val="en-US" w:eastAsia="nb-NO"/>
                    </w:rPr>
                    <w:t xml:space="preserve">«Same procedure as last year, Miss Sophie?» </w:t>
                  </w:r>
                  <w:r w:rsidRPr="00BC13C2">
                    <w:rPr>
                      <w:rFonts w:ascii="Verdana" w:eastAsia="Times New Roman" w:hAnsi="Verdana" w:cs="Times New Roman"/>
                      <w:b/>
                      <w:bCs/>
                      <w:color w:val="000000"/>
                      <w:sz w:val="15"/>
                      <w:szCs w:val="15"/>
                      <w:lang w:eastAsia="nb-NO"/>
                    </w:rPr>
                    <w:t>Det er gjennomgangsreplikken i «Grevinnen og hovmes</w:t>
                  </w:r>
                  <w:r w:rsidRPr="00BC13C2">
                    <w:rPr>
                      <w:rFonts w:ascii="Verdana" w:eastAsia="Times New Roman" w:hAnsi="Verdana" w:cs="Times New Roman"/>
                      <w:b/>
                      <w:bCs/>
                      <w:color w:val="000000"/>
                      <w:sz w:val="15"/>
                      <w:szCs w:val="15"/>
                      <w:lang w:eastAsia="nb-NO"/>
                    </w:rPr>
                    <w:softHyphen/>
                    <w:t>teren», en kort sketsj med originaltittelen «</w:t>
                  </w:r>
                  <w:proofErr w:type="spellStart"/>
                  <w:r w:rsidRPr="00BC13C2">
                    <w:rPr>
                      <w:rFonts w:ascii="Verdana" w:eastAsia="Times New Roman" w:hAnsi="Verdana" w:cs="Times New Roman"/>
                      <w:b/>
                      <w:bCs/>
                      <w:color w:val="000000"/>
                      <w:sz w:val="15"/>
                      <w:szCs w:val="15"/>
                      <w:lang w:eastAsia="nb-NO"/>
                    </w:rPr>
                    <w:t>Dinner</w:t>
                  </w:r>
                  <w:proofErr w:type="spellEnd"/>
                  <w:r w:rsidRPr="00BC13C2">
                    <w:rPr>
                      <w:rFonts w:ascii="Verdana" w:eastAsia="Times New Roman" w:hAnsi="Verdana" w:cs="Times New Roman"/>
                      <w:b/>
                      <w:bCs/>
                      <w:color w:val="000000"/>
                      <w:sz w:val="15"/>
                      <w:szCs w:val="15"/>
                      <w:lang w:eastAsia="nb-NO"/>
                    </w:rPr>
                    <w:t xml:space="preserve"> for One» som NRK har sendt hver jul i årevis. Det har de også gjort i Sverige, Danmark og Tyskland.</w:t>
                  </w:r>
                </w:p>
              </w:tc>
            </w:tr>
            <w:tr w:rsidR="00BC13C2" w:rsidRPr="00BC13C2">
              <w:trPr>
                <w:tblCellSpacing w:w="0" w:type="dxa"/>
              </w:trPr>
              <w:tc>
                <w:tcPr>
                  <w:tcW w:w="5550" w:type="dxa"/>
                  <w:shd w:val="clear" w:color="auto" w:fill="FFFFFF"/>
                  <w:vAlign w:val="center"/>
                  <w:hideMark/>
                </w:tcPr>
                <w:p w:rsidR="00BC13C2" w:rsidRPr="00BC13C2" w:rsidRDefault="00BC13C2" w:rsidP="00BC13C2">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9525"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t xml:space="preserve">I </w:t>
                  </w:r>
                  <w:r w:rsidRPr="00BC13C2">
                    <w:rPr>
                      <w:rFonts w:ascii="Verdana" w:eastAsia="Times New Roman" w:hAnsi="Verdana" w:cs="Times New Roman"/>
                      <w:b/>
                      <w:bCs/>
                      <w:color w:val="000000"/>
                      <w:sz w:val="15"/>
                      <w:szCs w:val="15"/>
                      <w:lang w:eastAsia="nb-NO"/>
                    </w:rPr>
                    <w:t>Grevinnen og hovmesteren</w:t>
                  </w:r>
                  <w:r w:rsidRPr="00BC13C2">
                    <w:rPr>
                      <w:rFonts w:ascii="Verdana" w:eastAsia="Times New Roman" w:hAnsi="Verdana" w:cs="Times New Roman"/>
                      <w:color w:val="000000"/>
                      <w:sz w:val="15"/>
                      <w:szCs w:val="15"/>
                      <w:lang w:eastAsia="nb-NO"/>
                    </w:rPr>
                    <w:t xml:space="preserve"> serverer hovmester James (Freddie </w:t>
                  </w:r>
                  <w:proofErr w:type="spellStart"/>
                  <w:r w:rsidRPr="00BC13C2">
                    <w:rPr>
                      <w:rFonts w:ascii="Verdana" w:eastAsia="Times New Roman" w:hAnsi="Verdana" w:cs="Times New Roman"/>
                      <w:color w:val="000000"/>
                      <w:sz w:val="15"/>
                      <w:szCs w:val="15"/>
                      <w:lang w:eastAsia="nb-NO"/>
                    </w:rPr>
                    <w:t>Frinton</w:t>
                  </w:r>
                  <w:proofErr w:type="spellEnd"/>
                  <w:r w:rsidRPr="00BC13C2">
                    <w:rPr>
                      <w:rFonts w:ascii="Verdana" w:eastAsia="Times New Roman" w:hAnsi="Verdana" w:cs="Times New Roman"/>
                      <w:color w:val="000000"/>
                      <w:sz w:val="15"/>
                      <w:szCs w:val="15"/>
                      <w:lang w:eastAsia="nb-NO"/>
                    </w:rPr>
                    <w:t xml:space="preserve">) en fireretters middag for Miss Sophie (May </w:t>
                  </w:r>
                  <w:proofErr w:type="spellStart"/>
                  <w:r w:rsidRPr="00BC13C2">
                    <w:rPr>
                      <w:rFonts w:ascii="Verdana" w:eastAsia="Times New Roman" w:hAnsi="Verdana" w:cs="Times New Roman"/>
                      <w:color w:val="000000"/>
                      <w:sz w:val="15"/>
                      <w:szCs w:val="15"/>
                      <w:lang w:eastAsia="nb-NO"/>
                    </w:rPr>
                    <w:t>Warden</w:t>
                  </w:r>
                  <w:proofErr w:type="spellEnd"/>
                  <w:r w:rsidRPr="00BC13C2">
                    <w:rPr>
                      <w:rFonts w:ascii="Verdana" w:eastAsia="Times New Roman" w:hAnsi="Verdana" w:cs="Times New Roman"/>
                      <w:color w:val="000000"/>
                      <w:sz w:val="15"/>
                      <w:szCs w:val="15"/>
                      <w:lang w:eastAsia="nb-NO"/>
                    </w:rPr>
                    <w:t>). Det er nyttårsaften og samtidig Miss Sophies 90-årsdag.</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3524250"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2475" w:type="dxa"/>
                    <w:tblCellSpacing w:w="0" w:type="dxa"/>
                    <w:tblCellMar>
                      <w:left w:w="0" w:type="dxa"/>
                      <w:right w:w="0" w:type="dxa"/>
                    </w:tblCellMar>
                    <w:tblLook w:val="04A0"/>
                  </w:tblPr>
                  <w:tblGrid>
                    <w:gridCol w:w="2475"/>
                  </w:tblGrid>
                  <w:tr w:rsidR="00BC13C2" w:rsidRPr="00BC13C2">
                    <w:trPr>
                      <w:tblCellSpacing w:w="0" w:type="dxa"/>
                    </w:trPr>
                    <w:tc>
                      <w:tcPr>
                        <w:tcW w:w="0" w:type="auto"/>
                        <w:hideMark/>
                      </w:tcPr>
                      <w:p w:rsidR="00BC13C2" w:rsidRPr="00BC13C2" w:rsidRDefault="00BC13C2" w:rsidP="00BC13C2">
                        <w:pPr>
                          <w:spacing w:after="0" w:line="240" w:lineRule="auto"/>
                          <w:jc w:val="right"/>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524000" cy="1400175"/>
                              <wp:effectExtent l="19050" t="0" r="0" b="0"/>
                              <wp:docPr id="8" name="Bilde 8" descr="http://www.dagsdato.no/historie/12_desember/historie1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historie/12_desember/historie1223-1.jpg"/>
                                      <pic:cNvPicPr>
                                        <a:picLocks noChangeAspect="1" noChangeArrowheads="1"/>
                                      </pic:cNvPicPr>
                                    </pic:nvPicPr>
                                    <pic:blipFill>
                                      <a:blip r:embed="rId7" cstate="print"/>
                                      <a:srcRect/>
                                      <a:stretch>
                                        <a:fillRect/>
                                      </a:stretch>
                                    </pic:blipFill>
                                    <pic:spPr bwMode="auto">
                                      <a:xfrm>
                                        <a:off x="0" y="0"/>
                                        <a:ext cx="1524000" cy="1400175"/>
                                      </a:xfrm>
                                      <a:prstGeom prst="rect">
                                        <a:avLst/>
                                      </a:prstGeom>
                                      <a:noFill/>
                                      <a:ln w="9525">
                                        <a:noFill/>
                                        <a:miter lim="800000"/>
                                        <a:headEnd/>
                                        <a:tailEnd/>
                                      </a:ln>
                                    </pic:spPr>
                                  </pic:pic>
                                </a:graphicData>
                              </a:graphic>
                            </wp:inline>
                          </w:drawing>
                        </w:r>
                      </w:p>
                    </w:tc>
                  </w:tr>
                  <w:tr w:rsidR="00BC13C2" w:rsidRPr="00BC13C2">
                    <w:trPr>
                      <w:tblCellSpacing w:w="0" w:type="dxa"/>
                    </w:trPr>
                    <w:tc>
                      <w:tcPr>
                        <w:tcW w:w="0" w:type="auto"/>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p>
                    </w:tc>
                  </w:tr>
                </w:tbl>
                <w:p w:rsidR="00BC13C2" w:rsidRPr="00BC13C2" w:rsidRDefault="00BC13C2" w:rsidP="00BC13C2">
                  <w:pPr>
                    <w:spacing w:after="0" w:line="240" w:lineRule="auto"/>
                    <w:rPr>
                      <w:rFonts w:ascii="Verdana" w:eastAsia="Times New Roman" w:hAnsi="Verdana" w:cs="Times New Roman"/>
                      <w:color w:val="000000"/>
                      <w:sz w:val="15"/>
                      <w:szCs w:val="15"/>
                      <w:lang w:eastAsia="nb-NO"/>
                    </w:rPr>
                  </w:pPr>
                  <w:r w:rsidRPr="00BC13C2">
                    <w:rPr>
                      <w:rFonts w:ascii="Verdana" w:eastAsia="Times New Roman" w:hAnsi="Verdana" w:cs="Times New Roman"/>
                      <w:b/>
                      <w:bCs/>
                      <w:color w:val="000000"/>
                      <w:sz w:val="15"/>
                      <w:szCs w:val="15"/>
                      <w:lang w:eastAsia="nb-NO"/>
                    </w:rPr>
                    <w:t>Britisk sketsj</w:t>
                  </w:r>
                  <w:r w:rsidRPr="00BC13C2">
                    <w:rPr>
                      <w:rFonts w:ascii="Verdana" w:eastAsia="Times New Roman" w:hAnsi="Verdana" w:cs="Times New Roman"/>
                      <w:color w:val="000000"/>
                      <w:sz w:val="15"/>
                      <w:szCs w:val="15"/>
                      <w:lang w:eastAsia="nb-NO"/>
                    </w:rPr>
                    <w:br/>
                    <w:t xml:space="preserve">Sketsjen ble skrevet i 1948 for Freddie </w:t>
                  </w:r>
                  <w:proofErr w:type="spellStart"/>
                  <w:r w:rsidRPr="00BC13C2">
                    <w:rPr>
                      <w:rFonts w:ascii="Verdana" w:eastAsia="Times New Roman" w:hAnsi="Verdana" w:cs="Times New Roman"/>
                      <w:color w:val="000000"/>
                      <w:sz w:val="15"/>
                      <w:szCs w:val="15"/>
                      <w:lang w:eastAsia="nb-NO"/>
                    </w:rPr>
                    <w:t>Frinton</w:t>
                  </w:r>
                  <w:proofErr w:type="spellEnd"/>
                  <w:r w:rsidRPr="00BC13C2">
                    <w:rPr>
                      <w:rFonts w:ascii="Verdana" w:eastAsia="Times New Roman" w:hAnsi="Verdana" w:cs="Times New Roman"/>
                      <w:color w:val="000000"/>
                      <w:sz w:val="15"/>
                      <w:szCs w:val="15"/>
                      <w:lang w:eastAsia="nb-NO"/>
                    </w:rPr>
                    <w:t xml:space="preserve"> og May </w:t>
                  </w:r>
                  <w:proofErr w:type="spellStart"/>
                  <w:r w:rsidRPr="00BC13C2">
                    <w:rPr>
                      <w:rFonts w:ascii="Verdana" w:eastAsia="Times New Roman" w:hAnsi="Verdana" w:cs="Times New Roman"/>
                      <w:color w:val="000000"/>
                      <w:sz w:val="15"/>
                      <w:szCs w:val="15"/>
                      <w:lang w:eastAsia="nb-NO"/>
                    </w:rPr>
                    <w:t>Wardens</w:t>
                  </w:r>
                  <w:proofErr w:type="spellEnd"/>
                  <w:r w:rsidRPr="00BC13C2">
                    <w:rPr>
                      <w:rFonts w:ascii="Verdana" w:eastAsia="Times New Roman" w:hAnsi="Verdana" w:cs="Times New Roman"/>
                      <w:color w:val="000000"/>
                      <w:sz w:val="15"/>
                      <w:szCs w:val="15"/>
                      <w:lang w:eastAsia="nb-NO"/>
                    </w:rPr>
                    <w:t xml:space="preserve"> datter. Senere overtok May </w:t>
                  </w:r>
                  <w:proofErr w:type="spellStart"/>
                  <w:r w:rsidRPr="00BC13C2">
                    <w:rPr>
                      <w:rFonts w:ascii="Verdana" w:eastAsia="Times New Roman" w:hAnsi="Verdana" w:cs="Times New Roman"/>
                      <w:color w:val="000000"/>
                      <w:sz w:val="15"/>
                      <w:szCs w:val="15"/>
                      <w:lang w:eastAsia="nb-NO"/>
                    </w:rPr>
                    <w:t>Warden</w:t>
                  </w:r>
                  <w:proofErr w:type="spellEnd"/>
                  <w:r w:rsidRPr="00BC13C2">
                    <w:rPr>
                      <w:rFonts w:ascii="Verdana" w:eastAsia="Times New Roman" w:hAnsi="Verdana" w:cs="Times New Roman"/>
                      <w:color w:val="000000"/>
                      <w:sz w:val="15"/>
                      <w:szCs w:val="15"/>
                      <w:lang w:eastAsia="nb-NO"/>
                    </w:rPr>
                    <w:t xml:space="preserve"> rollen som Miss Sophie. Sketsjen ble finpusset gjennom mange år på varieté</w:t>
                  </w:r>
                  <w:r w:rsidRPr="00BC13C2">
                    <w:rPr>
                      <w:rFonts w:ascii="Verdana" w:eastAsia="Times New Roman" w:hAnsi="Verdana" w:cs="Times New Roman"/>
                      <w:color w:val="000000"/>
                      <w:sz w:val="15"/>
                      <w:szCs w:val="15"/>
                      <w:lang w:eastAsia="nb-NO"/>
                    </w:rPr>
                    <w:softHyphen/>
                    <w:t>scenene i England.</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eastAsia="nb-NO"/>
                    </w:rPr>
                    <w:t>Innspilt 1963</w:t>
                  </w:r>
                  <w:r w:rsidRPr="00BC13C2">
                    <w:rPr>
                      <w:rFonts w:ascii="Verdana" w:eastAsia="Times New Roman" w:hAnsi="Verdana" w:cs="Times New Roman"/>
                      <w:color w:val="000000"/>
                      <w:sz w:val="15"/>
                      <w:szCs w:val="15"/>
                      <w:lang w:eastAsia="nb-NO"/>
                    </w:rPr>
                    <w:br/>
                    <w:t xml:space="preserve">Sketsjen ble først innspilt av NDR i Hamburg i 1963, etter at to representanter for tysk fjernsyn hadde sett den framført i England. </w:t>
                  </w:r>
                  <w:proofErr w:type="spellStart"/>
                  <w:r w:rsidRPr="00BC13C2">
                    <w:rPr>
                      <w:rFonts w:ascii="Verdana" w:eastAsia="Times New Roman" w:hAnsi="Verdana" w:cs="Times New Roman"/>
                      <w:color w:val="000000"/>
                      <w:sz w:val="15"/>
                      <w:szCs w:val="15"/>
                      <w:lang w:eastAsia="nb-NO"/>
                    </w:rPr>
                    <w:t>Frinton</w:t>
                  </w:r>
                  <w:proofErr w:type="spellEnd"/>
                  <w:r w:rsidRPr="00BC13C2">
                    <w:rPr>
                      <w:rFonts w:ascii="Verdana" w:eastAsia="Times New Roman" w:hAnsi="Verdana" w:cs="Times New Roman"/>
                      <w:color w:val="000000"/>
                      <w:sz w:val="15"/>
                      <w:szCs w:val="15"/>
                      <w:lang w:eastAsia="nb-NO"/>
                    </w:rPr>
                    <w:t xml:space="preserve"> var den gang 52 og </w:t>
                  </w:r>
                  <w:proofErr w:type="spellStart"/>
                  <w:r w:rsidRPr="00BC13C2">
                    <w:rPr>
                      <w:rFonts w:ascii="Verdana" w:eastAsia="Times New Roman" w:hAnsi="Verdana" w:cs="Times New Roman"/>
                      <w:color w:val="000000"/>
                      <w:sz w:val="15"/>
                      <w:szCs w:val="15"/>
                      <w:lang w:eastAsia="nb-NO"/>
                    </w:rPr>
                    <w:t>Warden</w:t>
                  </w:r>
                  <w:proofErr w:type="spellEnd"/>
                  <w:r w:rsidRPr="00BC13C2">
                    <w:rPr>
                      <w:rFonts w:ascii="Verdana" w:eastAsia="Times New Roman" w:hAnsi="Verdana" w:cs="Times New Roman"/>
                      <w:color w:val="000000"/>
                      <w:sz w:val="15"/>
                      <w:szCs w:val="15"/>
                      <w:lang w:eastAsia="nb-NO"/>
                    </w:rPr>
                    <w:t xml:space="preserve"> 72 år gammel. Tigerskinnet på gulvet, som hovmesteren stadig snubler i, tok de med seg fra England. Sketsjen ble innspilt på engelsk. </w:t>
                  </w:r>
                  <w:proofErr w:type="spellStart"/>
                  <w:r w:rsidRPr="00BC13C2">
                    <w:rPr>
                      <w:rFonts w:ascii="Verdana" w:eastAsia="Times New Roman" w:hAnsi="Verdana" w:cs="Times New Roman"/>
                      <w:color w:val="000000"/>
                      <w:sz w:val="15"/>
                      <w:szCs w:val="15"/>
                      <w:lang w:eastAsia="nb-NO"/>
                    </w:rPr>
                    <w:t>Frinton</w:t>
                  </w:r>
                  <w:proofErr w:type="spellEnd"/>
                  <w:r w:rsidRPr="00BC13C2">
                    <w:rPr>
                      <w:rFonts w:ascii="Verdana" w:eastAsia="Times New Roman" w:hAnsi="Verdana" w:cs="Times New Roman"/>
                      <w:color w:val="000000"/>
                      <w:sz w:val="15"/>
                      <w:szCs w:val="15"/>
                      <w:lang w:eastAsia="nb-NO"/>
                    </w:rPr>
                    <w:t xml:space="preserve"> nektet å gjøre den på tysk.</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eastAsia="nb-NO"/>
                    </w:rPr>
                    <w:t>Sveitsisk show</w:t>
                  </w:r>
                  <w:r w:rsidRPr="00BC13C2">
                    <w:rPr>
                      <w:rFonts w:ascii="Verdana" w:eastAsia="Times New Roman" w:hAnsi="Verdana" w:cs="Times New Roman"/>
                      <w:color w:val="000000"/>
                      <w:sz w:val="15"/>
                      <w:szCs w:val="15"/>
                      <w:lang w:eastAsia="nb-NO"/>
                    </w:rPr>
                    <w:br/>
                    <w:t xml:space="preserve">Samme år ble en kortere versjon av sketsjen (uten duk og lys på bordet) innspilt for et sveitsisk TV-show. Etter festivalen for TV-underholdning i </w:t>
                  </w:r>
                  <w:proofErr w:type="spellStart"/>
                  <w:r w:rsidRPr="00BC13C2">
                    <w:rPr>
                      <w:rFonts w:ascii="Verdana" w:eastAsia="Times New Roman" w:hAnsi="Verdana" w:cs="Times New Roman"/>
                      <w:color w:val="000000"/>
                      <w:sz w:val="15"/>
                      <w:szCs w:val="15"/>
                      <w:lang w:eastAsia="nb-NO"/>
                    </w:rPr>
                    <w:t>Montreux</w:t>
                  </w:r>
                  <w:proofErr w:type="spellEnd"/>
                  <w:r w:rsidRPr="00BC13C2">
                    <w:rPr>
                      <w:rFonts w:ascii="Verdana" w:eastAsia="Times New Roman" w:hAnsi="Verdana" w:cs="Times New Roman"/>
                      <w:color w:val="000000"/>
                      <w:sz w:val="15"/>
                      <w:szCs w:val="15"/>
                      <w:lang w:eastAsia="nb-NO"/>
                    </w:rPr>
                    <w:t xml:space="preserve"> i 1965 bestemte NRK og SVT seg å vise det sveitsiske opptaket, som er kortest.</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eastAsia="nb-NO"/>
                    </w:rPr>
                    <w:t>Vises i 12 land</w:t>
                  </w:r>
                  <w:r w:rsidRPr="00BC13C2">
                    <w:rPr>
                      <w:rFonts w:ascii="Verdana" w:eastAsia="Times New Roman" w:hAnsi="Verdana" w:cs="Times New Roman"/>
                      <w:color w:val="000000"/>
                      <w:sz w:val="15"/>
                      <w:szCs w:val="15"/>
                      <w:lang w:eastAsia="nb-NO"/>
                    </w:rPr>
                    <w:br/>
                    <w:t>Danskene og resten av verden har valgt den tyske innspillingen, som varer i 18 i stedet for 11 minutter. Bortsett fra i Norge blir sketsjen sendt nyttårsaften. I 2003 hadde 12 land tatt opp denne tradisjonen, bl.a. Finland, Estland, Grønland, Østerrike, Sveits og Luxembourg.</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2" name="Bilde 1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eastAsia="nb-NO"/>
                    </w:rPr>
                    <w:t>Ingen britisk innspilling</w:t>
                  </w:r>
                  <w:r w:rsidRPr="00BC13C2">
                    <w:rPr>
                      <w:rFonts w:ascii="Verdana" w:eastAsia="Times New Roman" w:hAnsi="Verdana" w:cs="Times New Roman"/>
                      <w:color w:val="000000"/>
                      <w:sz w:val="15"/>
                      <w:szCs w:val="15"/>
                      <w:lang w:eastAsia="nb-NO"/>
                    </w:rPr>
                    <w:br/>
                    <w:t xml:space="preserve">BBC planla å lage en fargeversjon, men tre uker før innspillingen skulle skje, døde </w:t>
                  </w:r>
                  <w:proofErr w:type="spellStart"/>
                  <w:r w:rsidRPr="00BC13C2">
                    <w:rPr>
                      <w:rFonts w:ascii="Verdana" w:eastAsia="Times New Roman" w:hAnsi="Verdana" w:cs="Times New Roman"/>
                      <w:color w:val="000000"/>
                      <w:sz w:val="15"/>
                      <w:szCs w:val="15"/>
                      <w:lang w:eastAsia="nb-NO"/>
                    </w:rPr>
                    <w:t>Frinton</w:t>
                  </w:r>
                  <w:proofErr w:type="spellEnd"/>
                  <w:r w:rsidRPr="00BC13C2">
                    <w:rPr>
                      <w:rFonts w:ascii="Verdana" w:eastAsia="Times New Roman" w:hAnsi="Verdana" w:cs="Times New Roman"/>
                      <w:color w:val="000000"/>
                      <w:sz w:val="15"/>
                      <w:szCs w:val="15"/>
                      <w:lang w:eastAsia="nb-NO"/>
                    </w:rPr>
                    <w:t xml:space="preserve"> i oktober 1968. Derfor kjenner dagens briter ikke sketsjen. Derimot er den godt kjent i Sør-Afrika og Australia.</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eastAsia="nb-NO"/>
                    </w:rPr>
                    <w:t>I farger</w:t>
                  </w:r>
                  <w:r w:rsidRPr="00BC13C2">
                    <w:rPr>
                      <w:rFonts w:ascii="Verdana" w:eastAsia="Times New Roman" w:hAnsi="Verdana" w:cs="Times New Roman"/>
                      <w:color w:val="000000"/>
                      <w:sz w:val="15"/>
                      <w:szCs w:val="15"/>
                      <w:lang w:eastAsia="nb-NO"/>
                    </w:rPr>
                    <w:br/>
                    <w:t>Det fins en fargeversjon, men det er tyskerne som har fargelagt sitt opptak digitalt. NRK viste fargeversjonen i 2001. Det førte til store protester og krav om å få tilbake det sveitsiske opptaket i svart-hvitt, der det går kjappere for seg. I 2003 var det Norges mest sette TV-program i jula med 1,2 millioner seere.</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eastAsia="nb-NO"/>
                    </w:rPr>
                    <w:t>For mye fyll</w:t>
                  </w:r>
                  <w:r w:rsidRPr="00BC13C2">
                    <w:rPr>
                      <w:rFonts w:ascii="Verdana" w:eastAsia="Times New Roman" w:hAnsi="Verdana" w:cs="Times New Roman"/>
                      <w:color w:val="000000"/>
                      <w:sz w:val="15"/>
                      <w:szCs w:val="15"/>
                      <w:lang w:eastAsia="nb-NO"/>
                    </w:rPr>
                    <w:br/>
                    <w:t>Svenskene ventet faktisk til 1969 med å sende sketsjen, fordi de mente at den viser for mye fyll. I USA er den fortsatt ikke vist, visstnok av samme grunn.</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lastRenderedPageBreak/>
                    <w:drawing>
                      <wp:inline distT="0" distB="0" distL="0" distR="0">
                        <wp:extent cx="9525" cy="38100"/>
                        <wp:effectExtent l="0" t="0" r="0" b="0"/>
                        <wp:docPr id="15" name="Bilde 1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eastAsia="nb-NO"/>
                    </w:rPr>
                    <w:t>Komikk</w:t>
                  </w:r>
                  <w:r w:rsidRPr="00BC13C2">
                    <w:rPr>
                      <w:rFonts w:ascii="Verdana" w:eastAsia="Times New Roman" w:hAnsi="Verdana" w:cs="Times New Roman"/>
                      <w:color w:val="000000"/>
                      <w:sz w:val="15"/>
                      <w:szCs w:val="15"/>
                      <w:lang w:eastAsia="nb-NO"/>
                    </w:rPr>
                    <w:br/>
                    <w:t xml:space="preserve">Det komiske ved sketsjen er at Miss Sophie er vertinne for Sir </w:t>
                  </w:r>
                  <w:proofErr w:type="spellStart"/>
                  <w:r w:rsidRPr="00BC13C2">
                    <w:rPr>
                      <w:rFonts w:ascii="Verdana" w:eastAsia="Times New Roman" w:hAnsi="Verdana" w:cs="Times New Roman"/>
                      <w:color w:val="000000"/>
                      <w:sz w:val="15"/>
                      <w:szCs w:val="15"/>
                      <w:lang w:eastAsia="nb-NO"/>
                    </w:rPr>
                    <w:t>Toby</w:t>
                  </w:r>
                  <w:proofErr w:type="spellEnd"/>
                  <w:r w:rsidRPr="00BC13C2">
                    <w:rPr>
                      <w:rFonts w:ascii="Verdana" w:eastAsia="Times New Roman" w:hAnsi="Verdana" w:cs="Times New Roman"/>
                      <w:color w:val="000000"/>
                      <w:sz w:val="15"/>
                      <w:szCs w:val="15"/>
                      <w:lang w:eastAsia="nb-NO"/>
                    </w:rPr>
                    <w:t xml:space="preserve">, general von Schneider, Mr. </w:t>
                  </w:r>
                  <w:proofErr w:type="spellStart"/>
                  <w:r w:rsidRPr="00BC13C2">
                    <w:rPr>
                      <w:rFonts w:ascii="Verdana" w:eastAsia="Times New Roman" w:hAnsi="Verdana" w:cs="Times New Roman"/>
                      <w:color w:val="000000"/>
                      <w:sz w:val="15"/>
                      <w:szCs w:val="15"/>
                      <w:lang w:eastAsia="nb-NO"/>
                    </w:rPr>
                    <w:t>Pomeroy</w:t>
                  </w:r>
                  <w:proofErr w:type="spellEnd"/>
                  <w:r w:rsidRPr="00BC13C2">
                    <w:rPr>
                      <w:rFonts w:ascii="Verdana" w:eastAsia="Times New Roman" w:hAnsi="Verdana" w:cs="Times New Roman"/>
                      <w:color w:val="000000"/>
                      <w:sz w:val="15"/>
                      <w:szCs w:val="15"/>
                      <w:lang w:eastAsia="nb-NO"/>
                    </w:rPr>
                    <w:t xml:space="preserve"> og Mr. </w:t>
                  </w:r>
                  <w:proofErr w:type="spellStart"/>
                  <w:r w:rsidRPr="00BC13C2">
                    <w:rPr>
                      <w:rFonts w:ascii="Verdana" w:eastAsia="Times New Roman" w:hAnsi="Verdana" w:cs="Times New Roman"/>
                      <w:color w:val="000000"/>
                      <w:sz w:val="15"/>
                      <w:szCs w:val="15"/>
                      <w:lang w:eastAsia="nb-NO"/>
                    </w:rPr>
                    <w:t>Winterbottom</w:t>
                  </w:r>
                  <w:proofErr w:type="spellEnd"/>
                  <w:r w:rsidRPr="00BC13C2">
                    <w:rPr>
                      <w:rFonts w:ascii="Verdana" w:eastAsia="Times New Roman" w:hAnsi="Verdana" w:cs="Times New Roman"/>
                      <w:color w:val="000000"/>
                      <w:sz w:val="15"/>
                      <w:szCs w:val="15"/>
                      <w:lang w:eastAsia="nb-NO"/>
                    </w:rPr>
                    <w:t>. Ingen av dem er til stede. Hovmesteren må opptre som alle fire og sjangler stadig mer etter hvert som Miss Sophie skåler med hver enkelt, og det gjør hun jo mellom hver rett.</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6" name="Bilde 1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eastAsia="nb-NO"/>
                    </w:rPr>
                    <w:t>Er hun grevinne?</w:t>
                  </w:r>
                  <w:r w:rsidRPr="00BC13C2">
                    <w:rPr>
                      <w:rFonts w:ascii="Verdana" w:eastAsia="Times New Roman" w:hAnsi="Verdana" w:cs="Times New Roman"/>
                      <w:color w:val="000000"/>
                      <w:sz w:val="15"/>
                      <w:szCs w:val="15"/>
                      <w:lang w:eastAsia="nb-NO"/>
                    </w:rPr>
                    <w:br/>
                    <w:t xml:space="preserve">Det er bare i den norske tittelen at Miss Sophie er grevinne. Retten </w:t>
                  </w:r>
                  <w:proofErr w:type="spellStart"/>
                  <w:r w:rsidRPr="00BC13C2">
                    <w:rPr>
                      <w:rFonts w:ascii="Verdana" w:eastAsia="Times New Roman" w:hAnsi="Verdana" w:cs="Times New Roman"/>
                      <w:color w:val="000000"/>
                      <w:sz w:val="15"/>
                      <w:szCs w:val="15"/>
                      <w:lang w:eastAsia="nb-NO"/>
                    </w:rPr>
                    <w:t>mulligatawny-suppe</w:t>
                  </w:r>
                  <w:proofErr w:type="spellEnd"/>
                  <w:r w:rsidRPr="00BC13C2">
                    <w:rPr>
                      <w:rFonts w:ascii="Verdana" w:eastAsia="Times New Roman" w:hAnsi="Verdana" w:cs="Times New Roman"/>
                      <w:color w:val="000000"/>
                      <w:sz w:val="15"/>
                      <w:szCs w:val="15"/>
                      <w:lang w:eastAsia="nb-NO"/>
                    </w:rPr>
                    <w:t xml:space="preserve"> tyder heller på at hun har hatt så gode dager i kolonitidens India at hun kan holde seg med hovmester på sine eldre dager i England.</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7" name="Bilde 1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eastAsia="nb-NO"/>
                    </w:rPr>
                    <w:t>Menyen</w:t>
                  </w:r>
                  <w:r w:rsidRPr="00BC13C2">
                    <w:rPr>
                      <w:rFonts w:ascii="Verdana" w:eastAsia="Times New Roman" w:hAnsi="Verdana" w:cs="Times New Roman"/>
                      <w:color w:val="000000"/>
                      <w:sz w:val="15"/>
                      <w:szCs w:val="15"/>
                      <w:lang w:eastAsia="nb-NO"/>
                    </w:rPr>
                    <w:br/>
                    <w:t xml:space="preserve">Menyen består av </w:t>
                  </w:r>
                  <w:proofErr w:type="spellStart"/>
                  <w:r w:rsidRPr="00BC13C2">
                    <w:rPr>
                      <w:rFonts w:ascii="Verdana" w:eastAsia="Times New Roman" w:hAnsi="Verdana" w:cs="Times New Roman"/>
                      <w:color w:val="000000"/>
                      <w:sz w:val="15"/>
                      <w:szCs w:val="15"/>
                      <w:lang w:eastAsia="nb-NO"/>
                    </w:rPr>
                    <w:t>mulligatawny-suppe</w:t>
                  </w:r>
                  <w:proofErr w:type="spellEnd"/>
                  <w:r w:rsidRPr="00BC13C2">
                    <w:rPr>
                      <w:rFonts w:ascii="Verdana" w:eastAsia="Times New Roman" w:hAnsi="Verdana" w:cs="Times New Roman"/>
                      <w:color w:val="000000"/>
                      <w:sz w:val="15"/>
                      <w:szCs w:val="15"/>
                      <w:lang w:eastAsia="nb-NO"/>
                    </w:rPr>
                    <w:t xml:space="preserve"> og sherry (en kombinasjon som mange vil mene er i overkant mektig), kylling og cham</w:t>
                  </w:r>
                  <w:r w:rsidRPr="00BC13C2">
                    <w:rPr>
                      <w:rFonts w:ascii="Verdana" w:eastAsia="Times New Roman" w:hAnsi="Verdana" w:cs="Times New Roman"/>
                      <w:color w:val="000000"/>
                      <w:sz w:val="15"/>
                      <w:szCs w:val="15"/>
                      <w:lang w:eastAsia="nb-NO"/>
                    </w:rPr>
                    <w:softHyphen/>
                    <w:t>pagne (som egentlig er for sprudlende til mat), fisk og hvitvin, og frukt og portvin.</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8" name="Bilde 1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val="en-US" w:eastAsia="nb-NO"/>
                    </w:rPr>
                    <w:t>«As every year»</w:t>
                  </w:r>
                  <w:r w:rsidRPr="00BC13C2">
                    <w:rPr>
                      <w:rFonts w:ascii="Verdana" w:eastAsia="Times New Roman" w:hAnsi="Verdana" w:cs="Times New Roman"/>
                      <w:color w:val="000000"/>
                      <w:sz w:val="15"/>
                      <w:szCs w:val="15"/>
                      <w:lang w:val="en-US" w:eastAsia="nb-NO"/>
                    </w:rPr>
                    <w:br/>
                    <w:t xml:space="preserve">Til slutt sier Miss Sophie mens hun tar kvelden: «Same procedure as every year, James.» </w:t>
                  </w:r>
                  <w:r w:rsidRPr="00BC13C2">
                    <w:rPr>
                      <w:rFonts w:ascii="Verdana" w:eastAsia="Times New Roman" w:hAnsi="Verdana" w:cs="Times New Roman"/>
                      <w:color w:val="000000"/>
                      <w:sz w:val="15"/>
                      <w:szCs w:val="15"/>
                      <w:lang w:eastAsia="nb-NO"/>
                    </w:rPr>
                    <w:t>Idet de forsvinner ut arm i arm svarer James: «</w:t>
                  </w:r>
                  <w:proofErr w:type="spellStart"/>
                  <w:r w:rsidRPr="00BC13C2">
                    <w:rPr>
                      <w:rFonts w:ascii="Verdana" w:eastAsia="Times New Roman" w:hAnsi="Verdana" w:cs="Times New Roman"/>
                      <w:color w:val="000000"/>
                      <w:sz w:val="15"/>
                      <w:szCs w:val="15"/>
                      <w:lang w:eastAsia="nb-NO"/>
                    </w:rPr>
                    <w:t>Well</w:t>
                  </w:r>
                  <w:proofErr w:type="spellEnd"/>
                  <w:r w:rsidRPr="00BC13C2">
                    <w:rPr>
                      <w:rFonts w:ascii="Verdana" w:eastAsia="Times New Roman" w:hAnsi="Verdana" w:cs="Times New Roman"/>
                      <w:color w:val="000000"/>
                      <w:sz w:val="15"/>
                      <w:szCs w:val="15"/>
                      <w:lang w:eastAsia="nb-NO"/>
                    </w:rPr>
                    <w:t xml:space="preserve">, </w:t>
                  </w:r>
                  <w:proofErr w:type="spellStart"/>
                  <w:r w:rsidRPr="00BC13C2">
                    <w:rPr>
                      <w:rFonts w:ascii="Verdana" w:eastAsia="Times New Roman" w:hAnsi="Verdana" w:cs="Times New Roman"/>
                      <w:color w:val="000000"/>
                      <w:sz w:val="15"/>
                      <w:szCs w:val="15"/>
                      <w:lang w:eastAsia="nb-NO"/>
                    </w:rPr>
                    <w:t>I'll</w:t>
                  </w:r>
                  <w:proofErr w:type="spellEnd"/>
                  <w:r w:rsidRPr="00BC13C2">
                    <w:rPr>
                      <w:rFonts w:ascii="Verdana" w:eastAsia="Times New Roman" w:hAnsi="Verdana" w:cs="Times New Roman"/>
                      <w:color w:val="000000"/>
                      <w:sz w:val="15"/>
                      <w:szCs w:val="15"/>
                      <w:lang w:eastAsia="nb-NO"/>
                    </w:rPr>
                    <w:t xml:space="preserve"> do my </w:t>
                  </w:r>
                  <w:proofErr w:type="spellStart"/>
                  <w:r w:rsidRPr="00BC13C2">
                    <w:rPr>
                      <w:rFonts w:ascii="Verdana" w:eastAsia="Times New Roman" w:hAnsi="Verdana" w:cs="Times New Roman"/>
                      <w:color w:val="000000"/>
                      <w:sz w:val="15"/>
                      <w:szCs w:val="15"/>
                      <w:lang w:eastAsia="nb-NO"/>
                    </w:rPr>
                    <w:t>very</w:t>
                  </w:r>
                  <w:proofErr w:type="spellEnd"/>
                  <w:r w:rsidRPr="00BC13C2">
                    <w:rPr>
                      <w:rFonts w:ascii="Verdana" w:eastAsia="Times New Roman" w:hAnsi="Verdana" w:cs="Times New Roman"/>
                      <w:color w:val="000000"/>
                      <w:sz w:val="15"/>
                      <w:szCs w:val="15"/>
                      <w:lang w:eastAsia="nb-NO"/>
                    </w:rPr>
                    <w:t xml:space="preserve"> best!»</w:t>
                  </w:r>
                </w:p>
              </w:tc>
            </w:tr>
          </w:tbl>
          <w:p w:rsidR="00BC13C2" w:rsidRPr="00BC13C2" w:rsidRDefault="00BC13C2" w:rsidP="00BC13C2">
            <w:pPr>
              <w:spacing w:after="0" w:line="240" w:lineRule="auto"/>
              <w:rPr>
                <w:rFonts w:ascii="Times New Roman" w:eastAsia="Times New Roman" w:hAnsi="Times New Roman" w:cs="Times New Roman"/>
                <w:sz w:val="24"/>
                <w:szCs w:val="24"/>
                <w:lang w:eastAsia="nb-NO"/>
              </w:rPr>
            </w:pPr>
          </w:p>
        </w:tc>
        <w:tc>
          <w:tcPr>
            <w:tcW w:w="150" w:type="dxa"/>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95250" cy="95250"/>
                  <wp:effectExtent l="0" t="0" r="0" b="0"/>
                  <wp:docPr id="19" name="Bilde 1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BC13C2" w:rsidRPr="00BC13C2">
              <w:trPr>
                <w:tblCellSpacing w:w="0" w:type="dxa"/>
              </w:trPr>
              <w:tc>
                <w:tcPr>
                  <w:tcW w:w="195" w:type="dxa"/>
                  <w:vMerge w:val="restart"/>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sidRPr="00BC13C2">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21" name="Bilde 21"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agsdato.no/ramme/overskrift_venstre.gif"/>
                                <pic:cNvPicPr>
                                  <a:picLocks noChangeAspect="1" noChangeArrowheads="1"/>
                                </pic:cNvPicPr>
                              </pic:nvPicPr>
                              <pic:blipFill>
                                <a:blip r:embed="rId8"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22" name="Bilde 22"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agsdato.no/ramme/overskrift_topp.gif"/>
                                <pic:cNvPicPr>
                                  <a:picLocks noChangeAspect="1" noChangeArrowheads="1"/>
                                </pic:cNvPicPr>
                              </pic:nvPicPr>
                              <pic:blipFill>
                                <a:blip r:embed="rId9"/>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BC13C2" w:rsidRPr="00BC13C2">
              <w:trPr>
                <w:tblCellSpacing w:w="0" w:type="dxa"/>
              </w:trPr>
              <w:tc>
                <w:tcPr>
                  <w:tcW w:w="0" w:type="auto"/>
                  <w:vMerge/>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BC13C2" w:rsidRPr="00BC13C2" w:rsidRDefault="00BC13C2" w:rsidP="00BC13C2">
                  <w:pPr>
                    <w:spacing w:after="0" w:line="240" w:lineRule="auto"/>
                    <w:rPr>
                      <w:rFonts w:ascii="Arial" w:eastAsia="Times New Roman" w:hAnsi="Arial" w:cs="Arial"/>
                      <w:b/>
                      <w:bCs/>
                      <w:color w:val="0000FF"/>
                      <w:sz w:val="24"/>
                      <w:szCs w:val="24"/>
                      <w:lang w:eastAsia="nb-NO"/>
                    </w:rPr>
                  </w:pPr>
                  <w:r w:rsidRPr="00BC13C2">
                    <w:rPr>
                      <w:rFonts w:ascii="Arial" w:eastAsia="Times New Roman" w:hAnsi="Arial" w:cs="Arial"/>
                      <w:b/>
                      <w:bCs/>
                      <w:color w:val="0000FF"/>
                      <w:sz w:val="24"/>
                      <w:szCs w:val="24"/>
                      <w:lang w:eastAsia="nb-NO"/>
                    </w:rPr>
                    <w:t>Julaftens klassiker</w:t>
                  </w:r>
                </w:p>
              </w:tc>
            </w:tr>
          </w:tbl>
          <w:p w:rsidR="00BC13C2" w:rsidRPr="00BC13C2" w:rsidRDefault="00BC13C2" w:rsidP="00BC13C2">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23" name="Bilde 2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pict/>
            </w:r>
            <w:r w:rsidRPr="00BC13C2">
              <w:rPr>
                <w:rFonts w:ascii="Verdana" w:eastAsia="Times New Roman" w:hAnsi="Verdana" w:cs="Times New Roman"/>
                <w:b/>
                <w:bCs/>
                <w:color w:val="000000"/>
                <w:sz w:val="15"/>
                <w:szCs w:val="15"/>
                <w:lang w:eastAsia="nb-NO"/>
              </w:rPr>
              <w:t>Tre nøtter til Askepott</w:t>
            </w:r>
            <w:r w:rsidRPr="00BC13C2">
              <w:rPr>
                <w:rFonts w:ascii="Verdana" w:eastAsia="Times New Roman" w:hAnsi="Verdana" w:cs="Times New Roman"/>
                <w:color w:val="000000"/>
                <w:sz w:val="15"/>
                <w:szCs w:val="15"/>
                <w:lang w:eastAsia="nb-NO"/>
              </w:rPr>
              <w:t xml:space="preserve"> (1973) (</w:t>
            </w:r>
            <w:proofErr w:type="spellStart"/>
            <w:r w:rsidRPr="00BC13C2">
              <w:rPr>
                <w:rFonts w:ascii="Verdana" w:eastAsia="Times New Roman" w:hAnsi="Verdana" w:cs="Times New Roman"/>
                <w:color w:val="000000"/>
                <w:sz w:val="15"/>
                <w:szCs w:val="15"/>
                <w:lang w:eastAsia="nb-NO"/>
              </w:rPr>
              <w:t>Tři</w:t>
            </w:r>
            <w:proofErr w:type="spellEnd"/>
            <w:r w:rsidRPr="00BC13C2">
              <w:rPr>
                <w:rFonts w:ascii="Verdana" w:eastAsia="Times New Roman" w:hAnsi="Verdana" w:cs="Times New Roman"/>
                <w:color w:val="000000"/>
                <w:sz w:val="15"/>
                <w:szCs w:val="15"/>
                <w:lang w:eastAsia="nb-NO"/>
              </w:rPr>
              <w:t xml:space="preserve"> </w:t>
            </w:r>
            <w:proofErr w:type="spellStart"/>
            <w:r w:rsidRPr="00BC13C2">
              <w:rPr>
                <w:rFonts w:ascii="Verdana" w:eastAsia="Times New Roman" w:hAnsi="Verdana" w:cs="Times New Roman"/>
                <w:color w:val="000000"/>
                <w:sz w:val="15"/>
                <w:szCs w:val="15"/>
                <w:lang w:eastAsia="nb-NO"/>
              </w:rPr>
              <w:t>oříšky</w:t>
            </w:r>
            <w:proofErr w:type="spellEnd"/>
            <w:r w:rsidRPr="00BC13C2">
              <w:rPr>
                <w:rFonts w:ascii="Verdana" w:eastAsia="Times New Roman" w:hAnsi="Verdana" w:cs="Times New Roman"/>
                <w:color w:val="000000"/>
                <w:sz w:val="15"/>
                <w:szCs w:val="15"/>
                <w:lang w:eastAsia="nb-NO"/>
              </w:rPr>
              <w:t xml:space="preserve"> pro </w:t>
            </w:r>
            <w:proofErr w:type="spellStart"/>
            <w:r w:rsidRPr="00BC13C2">
              <w:rPr>
                <w:rFonts w:ascii="Verdana" w:eastAsia="Times New Roman" w:hAnsi="Verdana" w:cs="Times New Roman"/>
                <w:color w:val="000000"/>
                <w:sz w:val="15"/>
                <w:szCs w:val="15"/>
                <w:lang w:eastAsia="nb-NO"/>
              </w:rPr>
              <w:t>Popelku</w:t>
            </w:r>
            <w:proofErr w:type="spellEnd"/>
            <w:r w:rsidRPr="00BC13C2">
              <w:rPr>
                <w:rFonts w:ascii="Verdana" w:eastAsia="Times New Roman" w:hAnsi="Verdana" w:cs="Times New Roman"/>
                <w:color w:val="000000"/>
                <w:sz w:val="15"/>
                <w:szCs w:val="15"/>
                <w:lang w:eastAsia="nb-NO"/>
              </w:rPr>
              <w:t xml:space="preserve">) er blitt vist nesten hver julaften </w:t>
            </w:r>
            <w:proofErr w:type="spellStart"/>
            <w:r w:rsidRPr="00BC13C2">
              <w:rPr>
                <w:rFonts w:ascii="Verdana" w:eastAsia="Times New Roman" w:hAnsi="Verdana" w:cs="Times New Roman"/>
                <w:color w:val="000000"/>
                <w:sz w:val="15"/>
                <w:szCs w:val="15"/>
                <w:lang w:eastAsia="nb-NO"/>
              </w:rPr>
              <w:t>formid-dag</w:t>
            </w:r>
            <w:proofErr w:type="spellEnd"/>
            <w:r w:rsidRPr="00BC13C2">
              <w:rPr>
                <w:rFonts w:ascii="Verdana" w:eastAsia="Times New Roman" w:hAnsi="Verdana" w:cs="Times New Roman"/>
                <w:color w:val="000000"/>
                <w:sz w:val="15"/>
                <w:szCs w:val="15"/>
                <w:lang w:eastAsia="nb-NO"/>
              </w:rPr>
              <w:t xml:space="preserve"> på NRK1 siden 1975.</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t xml:space="preserve">Det er en tsjekkisk dramatisering av det kjente </w:t>
            </w:r>
            <w:proofErr w:type="spellStart"/>
            <w:r w:rsidRPr="00BC13C2">
              <w:rPr>
                <w:rFonts w:ascii="Verdana" w:eastAsia="Times New Roman" w:hAnsi="Verdana" w:cs="Times New Roman"/>
                <w:color w:val="000000"/>
                <w:sz w:val="15"/>
                <w:szCs w:val="15"/>
                <w:lang w:eastAsia="nb-NO"/>
              </w:rPr>
              <w:t>Askepott-eventyret</w:t>
            </w:r>
            <w:proofErr w:type="spellEnd"/>
            <w:r w:rsidRPr="00BC13C2">
              <w:rPr>
                <w:rFonts w:ascii="Verdana" w:eastAsia="Times New Roman" w:hAnsi="Verdana" w:cs="Times New Roman"/>
                <w:color w:val="000000"/>
                <w:sz w:val="15"/>
                <w:szCs w:val="15"/>
                <w:lang w:eastAsia="nb-NO"/>
              </w:rPr>
              <w:t>, men med en litt annen vri enn den vanlige.</w:t>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1476375"/>
                  <wp:effectExtent l="19050" t="0" r="0" b="0"/>
                  <wp:docPr id="25" name="Bilde 25" descr="http://www.dagsdato.no/historie/12_desember/historie1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agsdato.no/historie/12_desember/historie1223-2.jpg"/>
                          <pic:cNvPicPr>
                            <a:picLocks noChangeAspect="1" noChangeArrowheads="1"/>
                          </pic:cNvPicPr>
                        </pic:nvPicPr>
                        <pic:blipFill>
                          <a:blip r:embed="rId10" cstate="print"/>
                          <a:srcRect/>
                          <a:stretch>
                            <a:fillRect/>
                          </a:stretch>
                        </pic:blipFill>
                        <pic:spPr bwMode="auto">
                          <a:xfrm>
                            <a:off x="0" y="0"/>
                            <a:ext cx="1809750" cy="1476375"/>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t>Askepott (</w:t>
            </w:r>
            <w:proofErr w:type="spellStart"/>
            <w:r w:rsidRPr="00BC13C2">
              <w:rPr>
                <w:rFonts w:ascii="Verdana" w:eastAsia="Times New Roman" w:hAnsi="Verdana" w:cs="Times New Roman"/>
                <w:color w:val="000000"/>
                <w:sz w:val="15"/>
                <w:szCs w:val="15"/>
                <w:lang w:eastAsia="nb-NO"/>
              </w:rPr>
              <w:t>Libuše</w:t>
            </w:r>
            <w:proofErr w:type="spellEnd"/>
            <w:r w:rsidRPr="00BC13C2">
              <w:rPr>
                <w:rFonts w:ascii="Verdana" w:eastAsia="Times New Roman" w:hAnsi="Verdana" w:cs="Times New Roman"/>
                <w:color w:val="000000"/>
                <w:sz w:val="15"/>
                <w:szCs w:val="15"/>
                <w:lang w:eastAsia="nb-NO"/>
              </w:rPr>
              <w:t xml:space="preserve"> </w:t>
            </w:r>
            <w:proofErr w:type="spellStart"/>
            <w:r w:rsidRPr="00BC13C2">
              <w:rPr>
                <w:rFonts w:ascii="Verdana" w:eastAsia="Times New Roman" w:hAnsi="Verdana" w:cs="Times New Roman"/>
                <w:color w:val="000000"/>
                <w:sz w:val="15"/>
                <w:szCs w:val="15"/>
                <w:lang w:eastAsia="nb-NO"/>
              </w:rPr>
              <w:t>Šafránková</w:t>
            </w:r>
            <w:proofErr w:type="spellEnd"/>
            <w:r w:rsidRPr="00BC13C2">
              <w:rPr>
                <w:rFonts w:ascii="Verdana" w:eastAsia="Times New Roman" w:hAnsi="Verdana" w:cs="Times New Roman"/>
                <w:color w:val="000000"/>
                <w:sz w:val="15"/>
                <w:szCs w:val="15"/>
                <w:lang w:eastAsia="nb-NO"/>
              </w:rPr>
              <w:t xml:space="preserve">) er ei glad jente som både rir og skyter med armbrøst. Etter farens død gjør hennes stemor og </w:t>
            </w:r>
            <w:proofErr w:type="spellStart"/>
            <w:r w:rsidRPr="00BC13C2">
              <w:rPr>
                <w:rFonts w:ascii="Verdana" w:eastAsia="Times New Roman" w:hAnsi="Verdana" w:cs="Times New Roman"/>
                <w:color w:val="000000"/>
                <w:sz w:val="15"/>
                <w:szCs w:val="15"/>
                <w:lang w:eastAsia="nb-NO"/>
              </w:rPr>
              <w:t>ste-søster</w:t>
            </w:r>
            <w:proofErr w:type="spellEnd"/>
            <w:r w:rsidRPr="00BC13C2">
              <w:rPr>
                <w:rFonts w:ascii="Verdana" w:eastAsia="Times New Roman" w:hAnsi="Verdana" w:cs="Times New Roman"/>
                <w:color w:val="000000"/>
                <w:sz w:val="15"/>
                <w:szCs w:val="15"/>
                <w:lang w:eastAsia="nb-NO"/>
              </w:rPr>
              <w:t xml:space="preserve"> livet surt for henne. Så en dag dukker prinsen (Pavel </w:t>
            </w:r>
            <w:proofErr w:type="spellStart"/>
            <w:r w:rsidRPr="00BC13C2">
              <w:rPr>
                <w:rFonts w:ascii="Verdana" w:eastAsia="Times New Roman" w:hAnsi="Verdana" w:cs="Times New Roman"/>
                <w:color w:val="000000"/>
                <w:sz w:val="15"/>
                <w:szCs w:val="15"/>
                <w:lang w:eastAsia="nb-NO"/>
              </w:rPr>
              <w:t>Tráv-níček</w:t>
            </w:r>
            <w:proofErr w:type="spellEnd"/>
            <w:r w:rsidRPr="00BC13C2">
              <w:rPr>
                <w:rFonts w:ascii="Verdana" w:eastAsia="Times New Roman" w:hAnsi="Verdana" w:cs="Times New Roman"/>
                <w:color w:val="000000"/>
                <w:sz w:val="15"/>
                <w:szCs w:val="15"/>
                <w:lang w:eastAsia="nb-NO"/>
              </w:rPr>
              <w:t>) opp.</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t>Mange har satt stor pris på filmen, selv om fargene på NRKs kopi falmet betraktelig med årene. Hele 553.000 seere så den i 2003.</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t xml:space="preserve">Det uvanlige er at filmen ble innspilt om vinteren i dyp snø og med helt unge skuespillere i overdådige middelalderkostymer, men helt uten </w:t>
            </w:r>
            <w:proofErr w:type="spellStart"/>
            <w:r w:rsidRPr="00BC13C2">
              <w:rPr>
                <w:rFonts w:ascii="Verdana" w:eastAsia="Times New Roman" w:hAnsi="Verdana" w:cs="Times New Roman"/>
                <w:color w:val="000000"/>
                <w:sz w:val="15"/>
                <w:szCs w:val="15"/>
                <w:lang w:eastAsia="nb-NO"/>
              </w:rPr>
              <w:t>Hollywood-glamur</w:t>
            </w:r>
            <w:proofErr w:type="spellEnd"/>
            <w:r w:rsidRPr="00BC13C2">
              <w:rPr>
                <w:rFonts w:ascii="Verdana" w:eastAsia="Times New Roman" w:hAnsi="Verdana" w:cs="Times New Roman"/>
                <w:color w:val="000000"/>
                <w:sz w:val="15"/>
                <w:szCs w:val="15"/>
                <w:lang w:eastAsia="nb-NO"/>
              </w:rPr>
              <w:t>.</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t>Også bruken av hester og andre dyr i de fleste scenene har nok bidratt til suksessen.</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t xml:space="preserve">Pavel </w:t>
            </w:r>
            <w:proofErr w:type="spellStart"/>
            <w:r w:rsidRPr="00BC13C2">
              <w:rPr>
                <w:rFonts w:ascii="Verdana" w:eastAsia="Times New Roman" w:hAnsi="Verdana" w:cs="Times New Roman"/>
                <w:color w:val="000000"/>
                <w:sz w:val="15"/>
                <w:szCs w:val="15"/>
                <w:lang w:eastAsia="nb-NO"/>
              </w:rPr>
              <w:t>Trávníček</w:t>
            </w:r>
            <w:proofErr w:type="spellEnd"/>
            <w:r w:rsidRPr="00BC13C2">
              <w:rPr>
                <w:rFonts w:ascii="Verdana" w:eastAsia="Times New Roman" w:hAnsi="Verdana" w:cs="Times New Roman"/>
                <w:color w:val="000000"/>
                <w:sz w:val="15"/>
                <w:szCs w:val="15"/>
                <w:lang w:eastAsia="nb-NO"/>
              </w:rPr>
              <w:t xml:space="preserve"> har fortalt til </w:t>
            </w:r>
            <w:proofErr w:type="spellStart"/>
            <w:r w:rsidRPr="00BC13C2">
              <w:rPr>
                <w:rFonts w:ascii="Verdana" w:eastAsia="Times New Roman" w:hAnsi="Verdana" w:cs="Times New Roman"/>
                <w:color w:val="000000"/>
                <w:sz w:val="15"/>
                <w:szCs w:val="15"/>
                <w:lang w:eastAsia="nb-NO"/>
              </w:rPr>
              <w:t>Allers</w:t>
            </w:r>
            <w:proofErr w:type="spellEnd"/>
            <w:r w:rsidRPr="00BC13C2">
              <w:rPr>
                <w:rFonts w:ascii="Verdana" w:eastAsia="Times New Roman" w:hAnsi="Verdana" w:cs="Times New Roman"/>
                <w:color w:val="000000"/>
                <w:sz w:val="15"/>
                <w:szCs w:val="15"/>
                <w:lang w:eastAsia="nb-NO"/>
              </w:rPr>
              <w:t xml:space="preserve"> at han var 23 og </w:t>
            </w:r>
            <w:proofErr w:type="spellStart"/>
            <w:r w:rsidRPr="00BC13C2">
              <w:rPr>
                <w:rFonts w:ascii="Verdana" w:eastAsia="Times New Roman" w:hAnsi="Verdana" w:cs="Times New Roman"/>
                <w:color w:val="000000"/>
                <w:sz w:val="15"/>
                <w:szCs w:val="15"/>
                <w:lang w:eastAsia="nb-NO"/>
              </w:rPr>
              <w:t>Libuše</w:t>
            </w:r>
            <w:proofErr w:type="spellEnd"/>
            <w:r w:rsidRPr="00BC13C2">
              <w:rPr>
                <w:rFonts w:ascii="Verdana" w:eastAsia="Times New Roman" w:hAnsi="Verdana" w:cs="Times New Roman"/>
                <w:color w:val="000000"/>
                <w:sz w:val="15"/>
                <w:szCs w:val="15"/>
                <w:lang w:eastAsia="nb-NO"/>
              </w:rPr>
              <w:t xml:space="preserve"> </w:t>
            </w:r>
            <w:proofErr w:type="spellStart"/>
            <w:r w:rsidRPr="00BC13C2">
              <w:rPr>
                <w:rFonts w:ascii="Verdana" w:eastAsia="Times New Roman" w:hAnsi="Verdana" w:cs="Times New Roman"/>
                <w:color w:val="000000"/>
                <w:sz w:val="15"/>
                <w:szCs w:val="15"/>
                <w:lang w:eastAsia="nb-NO"/>
              </w:rPr>
              <w:t>Šafránková</w:t>
            </w:r>
            <w:proofErr w:type="spellEnd"/>
            <w:r w:rsidRPr="00BC13C2">
              <w:rPr>
                <w:rFonts w:ascii="Verdana" w:eastAsia="Times New Roman" w:hAnsi="Verdana" w:cs="Times New Roman"/>
                <w:color w:val="000000"/>
                <w:sz w:val="15"/>
                <w:szCs w:val="15"/>
                <w:lang w:eastAsia="nb-NO"/>
              </w:rPr>
              <w:t xml:space="preserve"> 20 år gammel da innspillingen fant sted. De var enda ikke ferdige med </w:t>
            </w:r>
            <w:proofErr w:type="spellStart"/>
            <w:r w:rsidRPr="00BC13C2">
              <w:rPr>
                <w:rFonts w:ascii="Verdana" w:eastAsia="Times New Roman" w:hAnsi="Verdana" w:cs="Times New Roman"/>
                <w:color w:val="000000"/>
                <w:sz w:val="15"/>
                <w:szCs w:val="15"/>
                <w:lang w:eastAsia="nb-NO"/>
              </w:rPr>
              <w:t>teater-skolen</w:t>
            </w:r>
            <w:proofErr w:type="spellEnd"/>
            <w:r w:rsidRPr="00BC13C2">
              <w:rPr>
                <w:rFonts w:ascii="Verdana" w:eastAsia="Times New Roman" w:hAnsi="Verdana" w:cs="Times New Roman"/>
                <w:color w:val="000000"/>
                <w:sz w:val="15"/>
                <w:szCs w:val="15"/>
                <w:lang w:eastAsia="nb-NO"/>
              </w:rPr>
              <w:t>.</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t>Filmen skulle egentlig spilles inn om sommeren, men forsinkelser førte til at det i stedet ble vinterscener.</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r>
            <w:proofErr w:type="spellStart"/>
            <w:r w:rsidRPr="00BC13C2">
              <w:rPr>
                <w:rFonts w:ascii="Verdana" w:eastAsia="Times New Roman" w:hAnsi="Verdana" w:cs="Times New Roman"/>
                <w:color w:val="000000"/>
                <w:sz w:val="15"/>
                <w:szCs w:val="15"/>
                <w:lang w:eastAsia="nb-NO"/>
              </w:rPr>
              <w:t>Trávníček</w:t>
            </w:r>
            <w:proofErr w:type="spellEnd"/>
            <w:r w:rsidRPr="00BC13C2">
              <w:rPr>
                <w:rFonts w:ascii="Verdana" w:eastAsia="Times New Roman" w:hAnsi="Verdana" w:cs="Times New Roman"/>
                <w:color w:val="000000"/>
                <w:sz w:val="15"/>
                <w:szCs w:val="15"/>
                <w:lang w:eastAsia="nb-NO"/>
              </w:rPr>
              <w:t xml:space="preserve"> forteller: - På filmen ser vi vakre og tilfredse ut, men vi frøs hele tiden. Det var </w:t>
            </w:r>
            <w:proofErr w:type="spellStart"/>
            <w:r w:rsidRPr="00BC13C2">
              <w:rPr>
                <w:rFonts w:ascii="Verdana" w:eastAsia="Times New Roman" w:hAnsi="Verdana" w:cs="Times New Roman"/>
                <w:color w:val="000000"/>
                <w:sz w:val="15"/>
                <w:szCs w:val="15"/>
                <w:lang w:eastAsia="nb-NO"/>
              </w:rPr>
              <w:t>bikkje-kaldt</w:t>
            </w:r>
            <w:proofErr w:type="spellEnd"/>
            <w:r w:rsidRPr="00BC13C2">
              <w:rPr>
                <w:rFonts w:ascii="Verdana" w:eastAsia="Times New Roman" w:hAnsi="Verdana" w:cs="Times New Roman"/>
                <w:color w:val="000000"/>
                <w:sz w:val="15"/>
                <w:szCs w:val="15"/>
                <w:lang w:eastAsia="nb-NO"/>
              </w:rPr>
              <w:t xml:space="preserve">, og vi hadde bare en gammel buss som varmestue. Vi var så blåfrosne i ansiktet at vi måtte bruke </w:t>
            </w:r>
            <w:proofErr w:type="spellStart"/>
            <w:r w:rsidRPr="00BC13C2">
              <w:rPr>
                <w:rFonts w:ascii="Verdana" w:eastAsia="Times New Roman" w:hAnsi="Verdana" w:cs="Times New Roman"/>
                <w:color w:val="000000"/>
                <w:sz w:val="15"/>
                <w:szCs w:val="15"/>
                <w:lang w:eastAsia="nb-NO"/>
              </w:rPr>
              <w:t>hårfønere</w:t>
            </w:r>
            <w:proofErr w:type="spellEnd"/>
            <w:r w:rsidRPr="00BC13C2">
              <w:rPr>
                <w:rFonts w:ascii="Verdana" w:eastAsia="Times New Roman" w:hAnsi="Verdana" w:cs="Times New Roman"/>
                <w:color w:val="000000"/>
                <w:sz w:val="15"/>
                <w:szCs w:val="15"/>
                <w:lang w:eastAsia="nb-NO"/>
              </w:rPr>
              <w:t xml:space="preserve"> for å få normal ansiktsfarge.</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t>Forresten er det ikke hans stemme vi hører. Han ble dubbet, fordi hans slovakiske tonefall ikke ble ansett som bra nok.</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t xml:space="preserve">Filmen var svært populær i </w:t>
            </w:r>
            <w:proofErr w:type="spellStart"/>
            <w:r w:rsidRPr="00BC13C2">
              <w:rPr>
                <w:rFonts w:ascii="Verdana" w:eastAsia="Times New Roman" w:hAnsi="Verdana" w:cs="Times New Roman"/>
                <w:color w:val="000000"/>
                <w:sz w:val="15"/>
                <w:szCs w:val="15"/>
                <w:lang w:eastAsia="nb-NO"/>
              </w:rPr>
              <w:t>Tjekkoslovakia</w:t>
            </w:r>
            <w:proofErr w:type="spellEnd"/>
            <w:r w:rsidRPr="00BC13C2">
              <w:rPr>
                <w:rFonts w:ascii="Verdana" w:eastAsia="Times New Roman" w:hAnsi="Verdana" w:cs="Times New Roman"/>
                <w:color w:val="000000"/>
                <w:sz w:val="15"/>
                <w:szCs w:val="15"/>
                <w:lang w:eastAsia="nb-NO"/>
              </w:rPr>
              <w:t>, der 3 millioner mennesker så den på kino.</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t xml:space="preserve">Under kommunistregimet fikk skuespillerne ikke vite at filmen ble </w:t>
            </w:r>
            <w:r w:rsidRPr="00BC13C2">
              <w:rPr>
                <w:rFonts w:ascii="Verdana" w:eastAsia="Times New Roman" w:hAnsi="Verdana" w:cs="Times New Roman"/>
                <w:color w:val="000000"/>
                <w:sz w:val="15"/>
                <w:szCs w:val="15"/>
                <w:lang w:eastAsia="nb-NO"/>
              </w:rPr>
              <w:lastRenderedPageBreak/>
              <w:t xml:space="preserve">populær også i Tyskland - samt julekvelden på NRK med Knut </w:t>
            </w:r>
            <w:proofErr w:type="spellStart"/>
            <w:r w:rsidRPr="00BC13C2">
              <w:rPr>
                <w:rFonts w:ascii="Verdana" w:eastAsia="Times New Roman" w:hAnsi="Verdana" w:cs="Times New Roman"/>
                <w:color w:val="000000"/>
                <w:sz w:val="15"/>
                <w:szCs w:val="15"/>
                <w:lang w:eastAsia="nb-NO"/>
              </w:rPr>
              <w:t>Risans</w:t>
            </w:r>
            <w:proofErr w:type="spellEnd"/>
            <w:r w:rsidRPr="00BC13C2">
              <w:rPr>
                <w:rFonts w:ascii="Verdana" w:eastAsia="Times New Roman" w:hAnsi="Verdana" w:cs="Times New Roman"/>
                <w:color w:val="000000"/>
                <w:sz w:val="15"/>
                <w:szCs w:val="15"/>
                <w:lang w:eastAsia="nb-NO"/>
              </w:rPr>
              <w:t xml:space="preserve"> fortellerstemme.</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r>
            <w:proofErr w:type="spellStart"/>
            <w:r w:rsidRPr="00BC13C2">
              <w:rPr>
                <w:rFonts w:ascii="Verdana" w:eastAsia="Times New Roman" w:hAnsi="Verdana" w:cs="Times New Roman"/>
                <w:color w:val="000000"/>
                <w:sz w:val="15"/>
                <w:szCs w:val="15"/>
                <w:lang w:eastAsia="nb-NO"/>
              </w:rPr>
              <w:t>Šafránková</w:t>
            </w:r>
            <w:proofErr w:type="spellEnd"/>
            <w:r w:rsidRPr="00BC13C2">
              <w:rPr>
                <w:rFonts w:ascii="Verdana" w:eastAsia="Times New Roman" w:hAnsi="Verdana" w:cs="Times New Roman"/>
                <w:color w:val="000000"/>
                <w:sz w:val="15"/>
                <w:szCs w:val="15"/>
                <w:lang w:eastAsia="nb-NO"/>
              </w:rPr>
              <w:t xml:space="preserve"> er regnet som en av Den tsjekkiske republikks beste skuespillere. Hun medvirket bl.a. i den tsjekkiske filmen «</w:t>
            </w:r>
            <w:proofErr w:type="spellStart"/>
            <w:r w:rsidRPr="00BC13C2">
              <w:rPr>
                <w:rFonts w:ascii="Verdana" w:eastAsia="Times New Roman" w:hAnsi="Verdana" w:cs="Times New Roman"/>
                <w:color w:val="000000"/>
                <w:sz w:val="15"/>
                <w:szCs w:val="15"/>
                <w:lang w:eastAsia="nb-NO"/>
              </w:rPr>
              <w:t>Kolya</w:t>
            </w:r>
            <w:proofErr w:type="spellEnd"/>
            <w:r w:rsidRPr="00BC13C2">
              <w:rPr>
                <w:rFonts w:ascii="Verdana" w:eastAsia="Times New Roman" w:hAnsi="Verdana" w:cs="Times New Roman"/>
                <w:color w:val="000000"/>
                <w:sz w:val="15"/>
                <w:szCs w:val="15"/>
                <w:lang w:eastAsia="nb-NO"/>
              </w:rPr>
              <w:t xml:space="preserve">», som vant Oscar 1996 som beste ikke-amerikanske film. </w:t>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57150"/>
                  <wp:effectExtent l="0" t="0" r="0" b="0"/>
                  <wp:docPr id="26" name="Bilde 2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agsdato.no/pixel.gif"/>
                          <pic:cNvPicPr>
                            <a:picLocks noChangeAspect="1" noChangeArrowheads="1"/>
                          </pic:cNvPicPr>
                        </pic:nvPicPr>
                        <pic:blipFill>
                          <a:blip r:embed="rId5"/>
                          <a:srcRect/>
                          <a:stretch>
                            <a:fillRect/>
                          </a:stretch>
                        </pic:blipFill>
                        <pic:spPr bwMode="auto">
                          <a:xfrm>
                            <a:off x="0" y="0"/>
                            <a:ext cx="1809750" cy="57150"/>
                          </a:xfrm>
                          <a:prstGeom prst="rect">
                            <a:avLst/>
                          </a:prstGeom>
                          <a:noFill/>
                          <a:ln w="9525">
                            <a:noFill/>
                            <a:miter lim="800000"/>
                            <a:headEnd/>
                            <a:tailEnd/>
                          </a:ln>
                        </pic:spPr>
                      </pic:pic>
                    </a:graphicData>
                  </a:graphic>
                </wp:inline>
              </w:drawing>
            </w:r>
          </w:p>
        </w:tc>
      </w:tr>
      <w:tr w:rsidR="00BC13C2" w:rsidRPr="00BC13C2">
        <w:trPr>
          <w:tblCellSpacing w:w="0" w:type="dxa"/>
        </w:trPr>
        <w:tc>
          <w:tcPr>
            <w:tcW w:w="0" w:type="auto"/>
            <w:gridSpan w:val="3"/>
            <w:vAlign w:val="center"/>
            <w:hideMark/>
          </w:tcPr>
          <w:tbl>
            <w:tblPr>
              <w:tblW w:w="8550" w:type="dxa"/>
              <w:tblCellSpacing w:w="0" w:type="dxa"/>
              <w:tblCellMar>
                <w:left w:w="0" w:type="dxa"/>
                <w:right w:w="0" w:type="dxa"/>
              </w:tblCellMar>
              <w:tblLook w:val="04A0"/>
            </w:tblPr>
            <w:tblGrid>
              <w:gridCol w:w="45"/>
              <w:gridCol w:w="15"/>
              <w:gridCol w:w="15"/>
              <w:gridCol w:w="15"/>
              <w:gridCol w:w="135"/>
              <w:gridCol w:w="8130"/>
              <w:gridCol w:w="135"/>
              <w:gridCol w:w="15"/>
              <w:gridCol w:w="15"/>
              <w:gridCol w:w="15"/>
              <w:gridCol w:w="45"/>
            </w:tblGrid>
            <w:tr w:rsidR="00BC13C2" w:rsidRPr="00BC13C2">
              <w:trPr>
                <w:tblCellSpacing w:w="0" w:type="dxa"/>
              </w:trPr>
              <w:tc>
                <w:tcPr>
                  <w:tcW w:w="0" w:type="auto"/>
                  <w:gridSpan w:val="11"/>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5429250" cy="133350"/>
                        <wp:effectExtent l="19050" t="0" r="0" b="0"/>
                        <wp:docPr id="27" name="Bilde 27" descr="http://www.dagsdato.no/ramme/ramme-op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agsdato.no/ramme/ramme-oppe1.gif"/>
                                <pic:cNvPicPr>
                                  <a:picLocks noChangeAspect="1" noChangeArrowheads="1"/>
                                </pic:cNvPicPr>
                              </pic:nvPicPr>
                              <pic:blipFill>
                                <a:blip r:embed="rId11" cstate="print"/>
                                <a:srcRect/>
                                <a:stretch>
                                  <a:fillRect/>
                                </a:stretch>
                              </pic:blipFill>
                              <pic:spPr bwMode="auto">
                                <a:xfrm>
                                  <a:off x="0" y="0"/>
                                  <a:ext cx="5429250" cy="133350"/>
                                </a:xfrm>
                                <a:prstGeom prst="rect">
                                  <a:avLst/>
                                </a:prstGeom>
                                <a:noFill/>
                                <a:ln w="9525">
                                  <a:noFill/>
                                  <a:miter lim="800000"/>
                                  <a:headEnd/>
                                  <a:tailEnd/>
                                </a:ln>
                              </pic:spPr>
                            </pic:pic>
                          </a:graphicData>
                        </a:graphic>
                      </wp:inline>
                    </w:drawing>
                  </w:r>
                </w:p>
              </w:tc>
            </w:tr>
            <w:tr w:rsidR="00BC13C2" w:rsidRPr="00BC13C2">
              <w:trPr>
                <w:tblCellSpacing w:w="0" w:type="dxa"/>
              </w:trPr>
              <w:tc>
                <w:tcPr>
                  <w:tcW w:w="0" w:type="auto"/>
                  <w:shd w:val="clear" w:color="auto" w:fill="FFFFCE"/>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28575" cy="9525"/>
                        <wp:effectExtent l="0" t="0" r="0" b="0"/>
                        <wp:docPr id="28" name="Bilde 2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agsdato.no/pixel.gif"/>
                                <pic:cNvPicPr>
                                  <a:picLocks noChangeAspect="1" noChangeArrowheads="1"/>
                                </pic:cNvPicPr>
                              </pic:nvPicPr>
                              <pic:blipFill>
                                <a:blip r:embed="rId5"/>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c>
                <w:tcPr>
                  <w:tcW w:w="0" w:type="auto"/>
                  <w:shd w:val="clear" w:color="auto" w:fill="FFCEA5"/>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9525" cy="9525"/>
                        <wp:effectExtent l="0" t="0" r="0" b="0"/>
                        <wp:docPr id="29" name="Bilde 2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agsdato.no/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F2921"/>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9525" cy="9525"/>
                        <wp:effectExtent l="0" t="0" r="0" b="0"/>
                        <wp:docPr id="30" name="Bilde 3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agsdato.no/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EFBD"/>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9525" cy="9525"/>
                        <wp:effectExtent l="0" t="0" r="0" b="0"/>
                        <wp:docPr id="31" name="Bilde 3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agsdato.no/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E"/>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85725" cy="9525"/>
                        <wp:effectExtent l="0" t="0" r="0" b="0"/>
                        <wp:docPr id="32" name="Bilde 3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agsdato.no/pixel.gif"/>
                                <pic:cNvPicPr>
                                  <a:picLocks noChangeAspect="1" noChangeArrowheads="1"/>
                                </pic:cNvPicPr>
                              </pic:nvPicPr>
                              <pic:blipFill>
                                <a:blip r:embed="rId5"/>
                                <a:srcRect/>
                                <a:stretch>
                                  <a:fillRect/>
                                </a:stretch>
                              </pic:blipFill>
                              <pic:spPr bwMode="auto">
                                <a:xfrm>
                                  <a:off x="0" y="0"/>
                                  <a:ext cx="85725" cy="9525"/>
                                </a:xfrm>
                                <a:prstGeom prst="rect">
                                  <a:avLst/>
                                </a:prstGeom>
                                <a:noFill/>
                                <a:ln w="9525">
                                  <a:noFill/>
                                  <a:miter lim="800000"/>
                                  <a:headEnd/>
                                  <a:tailEnd/>
                                </a:ln>
                              </pic:spPr>
                            </pic:pic>
                          </a:graphicData>
                        </a:graphic>
                      </wp:inline>
                    </w:drawing>
                  </w:r>
                </w:p>
              </w:tc>
              <w:tc>
                <w:tcPr>
                  <w:tcW w:w="8400" w:type="dxa"/>
                  <w:shd w:val="clear" w:color="auto" w:fill="FFFFCE"/>
                  <w:hideMark/>
                </w:tcPr>
                <w:p w:rsidR="00BC13C2" w:rsidRPr="00BC13C2" w:rsidRDefault="00BC13C2" w:rsidP="00BC13C2">
                  <w:pPr>
                    <w:spacing w:after="0" w:line="240" w:lineRule="auto"/>
                    <w:rPr>
                      <w:rFonts w:ascii="Verdana" w:eastAsia="Times New Roman" w:hAnsi="Verdana" w:cs="Times New Roman"/>
                      <w:color w:val="000000"/>
                      <w:sz w:val="15"/>
                      <w:szCs w:val="15"/>
                      <w:lang w:eastAsia="nb-NO"/>
                    </w:rPr>
                  </w:pPr>
                  <w:r w:rsidRPr="00BC13C2">
                    <w:rPr>
                      <w:rFonts w:ascii="Verdana" w:eastAsia="Times New Roman" w:hAnsi="Verdana" w:cs="Times New Roman"/>
                      <w:b/>
                      <w:bCs/>
                      <w:color w:val="FF0000"/>
                      <w:sz w:val="20"/>
                      <w:lang w:eastAsia="nb-NO"/>
                    </w:rPr>
                    <w:t>SISTE:</w:t>
                  </w:r>
                  <w:r w:rsidRPr="00BC13C2">
                    <w:rPr>
                      <w:rFonts w:ascii="Verdana" w:eastAsia="Times New Roman" w:hAnsi="Verdana" w:cs="Times New Roman"/>
                      <w:b/>
                      <w:bCs/>
                      <w:color w:val="FF0000"/>
                      <w:sz w:val="20"/>
                      <w:szCs w:val="20"/>
                      <w:lang w:eastAsia="nb-NO"/>
                    </w:rPr>
                    <w:br/>
                  </w:r>
                  <w:r>
                    <w:rPr>
                      <w:rFonts w:ascii="Verdana" w:eastAsia="Times New Roman" w:hAnsi="Verdana" w:cs="Times New Roman"/>
                      <w:noProof/>
                      <w:color w:val="000000"/>
                      <w:sz w:val="15"/>
                      <w:szCs w:val="15"/>
                      <w:lang w:eastAsia="nb-NO"/>
                    </w:rPr>
                    <w:drawing>
                      <wp:inline distT="0" distB="0" distL="0" distR="0">
                        <wp:extent cx="2381250" cy="9525"/>
                        <wp:effectExtent l="19050" t="0" r="0" b="0"/>
                        <wp:docPr id="33" name="Bilde 33" descr="http://www.dagsdato.no/bluepix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agsdato.no/bluepixel1.gif"/>
                                <pic:cNvPicPr>
                                  <a:picLocks noChangeAspect="1" noChangeArrowheads="1"/>
                                </pic:cNvPicPr>
                              </pic:nvPicPr>
                              <pic:blipFill>
                                <a:blip r:embed="rId12"/>
                                <a:srcRect/>
                                <a:stretch>
                                  <a:fillRect/>
                                </a:stretch>
                              </pic:blipFill>
                              <pic:spPr bwMode="auto">
                                <a:xfrm>
                                  <a:off x="0" y="0"/>
                                  <a:ext cx="2381250" cy="9525"/>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9525"/>
                        <wp:effectExtent l="0" t="0" r="0" b="0"/>
                        <wp:docPr id="34" name="Bilde 3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agsdato.no/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13C2">
                    <w:rPr>
                      <w:rFonts w:ascii="Verdana" w:eastAsia="Times New Roman" w:hAnsi="Verdana" w:cs="Times New Roman"/>
                      <w:color w:val="000000"/>
                      <w:sz w:val="15"/>
                      <w:szCs w:val="15"/>
                      <w:lang w:eastAsia="nb-NO"/>
                    </w:rPr>
                    <w:br/>
                  </w:r>
                  <w:r w:rsidRPr="00BC13C2">
                    <w:rPr>
                      <w:rFonts w:ascii="Verdana" w:eastAsia="Times New Roman" w:hAnsi="Verdana" w:cs="Times New Roman"/>
                      <w:b/>
                      <w:bCs/>
                      <w:color w:val="000000"/>
                      <w:sz w:val="15"/>
                      <w:szCs w:val="15"/>
                      <w:lang w:eastAsia="nb-NO"/>
                    </w:rPr>
                    <w:t>7. desember 2005 ble «Tre nøtter til Askepott» utgitt på DVD. Over 20.000 var forhåndsbestilt for salg i butikkene. Det var en overraskelse for distribusjonsselskapet, som egentlig hadde planlagt å selge 3000.</w:t>
                  </w:r>
                  <w:r w:rsidRPr="00BC13C2">
                    <w:rPr>
                      <w:rFonts w:ascii="Verdana" w:eastAsia="Times New Roman" w:hAnsi="Verdana" w:cs="Times New Roman"/>
                      <w:b/>
                      <w:bCs/>
                      <w:color w:val="000000"/>
                      <w:sz w:val="15"/>
                      <w:szCs w:val="15"/>
                      <w:lang w:eastAsia="nb-NO"/>
                    </w:rPr>
                    <w:br/>
                  </w:r>
                  <w:r>
                    <w:rPr>
                      <w:rFonts w:ascii="Verdana" w:eastAsia="Times New Roman" w:hAnsi="Verdana" w:cs="Times New Roman"/>
                      <w:b/>
                      <w:bCs/>
                      <w:noProof/>
                      <w:color w:val="000000"/>
                      <w:sz w:val="15"/>
                      <w:szCs w:val="15"/>
                      <w:lang w:eastAsia="nb-NO"/>
                    </w:rPr>
                    <w:drawing>
                      <wp:inline distT="0" distB="0" distL="0" distR="0">
                        <wp:extent cx="9525" cy="38100"/>
                        <wp:effectExtent l="0" t="0" r="0" b="0"/>
                        <wp:docPr id="35" name="Bilde 3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BC13C2">
                    <w:rPr>
                      <w:rFonts w:ascii="Verdana" w:eastAsia="Times New Roman" w:hAnsi="Verdana" w:cs="Times New Roman"/>
                      <w:b/>
                      <w:bCs/>
                      <w:color w:val="000000"/>
                      <w:sz w:val="15"/>
                      <w:szCs w:val="15"/>
                      <w:lang w:eastAsia="nb-NO"/>
                    </w:rPr>
                    <w:br/>
                    <w:t xml:space="preserve">Knut </w:t>
                  </w:r>
                  <w:proofErr w:type="spellStart"/>
                  <w:r w:rsidRPr="00BC13C2">
                    <w:rPr>
                      <w:rFonts w:ascii="Verdana" w:eastAsia="Times New Roman" w:hAnsi="Verdana" w:cs="Times New Roman"/>
                      <w:b/>
                      <w:bCs/>
                      <w:color w:val="000000"/>
                      <w:sz w:val="15"/>
                      <w:szCs w:val="15"/>
                      <w:lang w:eastAsia="nb-NO"/>
                    </w:rPr>
                    <w:t>Risan</w:t>
                  </w:r>
                  <w:proofErr w:type="spellEnd"/>
                  <w:r w:rsidRPr="00BC13C2">
                    <w:rPr>
                      <w:rFonts w:ascii="Verdana" w:eastAsia="Times New Roman" w:hAnsi="Verdana" w:cs="Times New Roman"/>
                      <w:b/>
                      <w:bCs/>
                      <w:color w:val="000000"/>
                      <w:sz w:val="15"/>
                      <w:szCs w:val="15"/>
                      <w:lang w:eastAsia="nb-NO"/>
                    </w:rPr>
                    <w:t xml:space="preserve">, som laget </w:t>
                  </w:r>
                  <w:proofErr w:type="spellStart"/>
                  <w:r w:rsidRPr="00BC13C2">
                    <w:rPr>
                      <w:rFonts w:ascii="Verdana" w:eastAsia="Times New Roman" w:hAnsi="Verdana" w:cs="Times New Roman"/>
                      <w:b/>
                      <w:bCs/>
                      <w:color w:val="000000"/>
                      <w:sz w:val="15"/>
                      <w:szCs w:val="15"/>
                      <w:lang w:eastAsia="nb-NO"/>
                    </w:rPr>
                    <w:t>voice-over</w:t>
                  </w:r>
                  <w:proofErr w:type="spellEnd"/>
                  <w:r w:rsidRPr="00BC13C2">
                    <w:rPr>
                      <w:rFonts w:ascii="Verdana" w:eastAsia="Times New Roman" w:hAnsi="Verdana" w:cs="Times New Roman"/>
                      <w:b/>
                      <w:bCs/>
                      <w:color w:val="000000"/>
                      <w:sz w:val="15"/>
                      <w:szCs w:val="15"/>
                      <w:lang w:eastAsia="nb-NO"/>
                    </w:rPr>
                    <w:t xml:space="preserve"> til alle rollene i filmen, kunne fortelle: – Vi gjorde oss ferdig på én dag. Jeg hadde ikke sett filmen før og ante ikke hva som kom. Jeg improviserte de ulike stemmene etter hvert som filmen gikk. </w:t>
                  </w:r>
                  <w:r w:rsidRPr="00BC13C2">
                    <w:rPr>
                      <w:rFonts w:ascii="Verdana" w:eastAsia="Times New Roman" w:hAnsi="Verdana" w:cs="Times New Roman"/>
                      <w:b/>
                      <w:bCs/>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5048250" cy="38100"/>
                        <wp:effectExtent l="0" t="0" r="0" b="0"/>
                        <wp:docPr id="36" name="Bilde 3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agsdato.no/pixel.gif"/>
                                <pic:cNvPicPr>
                                  <a:picLocks noChangeAspect="1" noChangeArrowheads="1"/>
                                </pic:cNvPicPr>
                              </pic:nvPicPr>
                              <pic:blipFill>
                                <a:blip r:embed="rId5"/>
                                <a:srcRect/>
                                <a:stretch>
                                  <a:fillRect/>
                                </a:stretch>
                              </pic:blipFill>
                              <pic:spPr bwMode="auto">
                                <a:xfrm>
                                  <a:off x="0" y="0"/>
                                  <a:ext cx="5048250" cy="38100"/>
                                </a:xfrm>
                                <a:prstGeom prst="rect">
                                  <a:avLst/>
                                </a:prstGeom>
                                <a:noFill/>
                                <a:ln w="9525">
                                  <a:noFill/>
                                  <a:miter lim="800000"/>
                                  <a:headEnd/>
                                  <a:tailEnd/>
                                </a:ln>
                              </pic:spPr>
                            </pic:pic>
                          </a:graphicData>
                        </a:graphic>
                      </wp:inline>
                    </w:drawing>
                  </w:r>
                </w:p>
              </w:tc>
              <w:tc>
                <w:tcPr>
                  <w:tcW w:w="0" w:type="auto"/>
                  <w:shd w:val="clear" w:color="auto" w:fill="FFFFCE"/>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85725" cy="9525"/>
                        <wp:effectExtent l="0" t="0" r="0" b="0"/>
                        <wp:docPr id="37" name="Bilde 3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agsdato.no/pixel.gif"/>
                                <pic:cNvPicPr>
                                  <a:picLocks noChangeAspect="1" noChangeArrowheads="1"/>
                                </pic:cNvPicPr>
                              </pic:nvPicPr>
                              <pic:blipFill>
                                <a:blip r:embed="rId5"/>
                                <a:srcRect/>
                                <a:stretch>
                                  <a:fillRect/>
                                </a:stretch>
                              </pic:blipFill>
                              <pic:spPr bwMode="auto">
                                <a:xfrm>
                                  <a:off x="0" y="0"/>
                                  <a:ext cx="85725" cy="9525"/>
                                </a:xfrm>
                                <a:prstGeom prst="rect">
                                  <a:avLst/>
                                </a:prstGeom>
                                <a:noFill/>
                                <a:ln w="9525">
                                  <a:noFill/>
                                  <a:miter lim="800000"/>
                                  <a:headEnd/>
                                  <a:tailEnd/>
                                </a:ln>
                              </pic:spPr>
                            </pic:pic>
                          </a:graphicData>
                        </a:graphic>
                      </wp:inline>
                    </w:drawing>
                  </w:r>
                </w:p>
              </w:tc>
              <w:tc>
                <w:tcPr>
                  <w:tcW w:w="0" w:type="auto"/>
                  <w:shd w:val="clear" w:color="auto" w:fill="FFEFBD"/>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9525" cy="9525"/>
                        <wp:effectExtent l="0" t="0" r="0" b="0"/>
                        <wp:docPr id="38" name="Bilde 3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agsdato.no/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EF2921"/>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9525" cy="9525"/>
                        <wp:effectExtent l="0" t="0" r="0" b="0"/>
                        <wp:docPr id="39" name="Bilde 3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agsdato.no/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CEA5"/>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9525" cy="9525"/>
                        <wp:effectExtent l="0" t="0" r="0" b="0"/>
                        <wp:docPr id="40" name="Bilde 4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agsdato.no/pixel.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E"/>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28575" cy="9525"/>
                        <wp:effectExtent l="0" t="0" r="0" b="0"/>
                        <wp:docPr id="41" name="Bilde 4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agsdato.no/pixel.gif"/>
                                <pic:cNvPicPr>
                                  <a:picLocks noChangeAspect="1" noChangeArrowheads="1"/>
                                </pic:cNvPicPr>
                              </pic:nvPicPr>
                              <pic:blipFill>
                                <a:blip r:embed="rId5"/>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r>
            <w:tr w:rsidR="00BC13C2" w:rsidRPr="00BC13C2">
              <w:trPr>
                <w:tblCellSpacing w:w="0" w:type="dxa"/>
              </w:trPr>
              <w:tc>
                <w:tcPr>
                  <w:tcW w:w="0" w:type="auto"/>
                  <w:gridSpan w:val="11"/>
                  <w:vAlign w:val="center"/>
                  <w:hideMark/>
                </w:tcPr>
                <w:p w:rsidR="00BC13C2" w:rsidRPr="00BC13C2" w:rsidRDefault="00BC13C2" w:rsidP="00BC13C2">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429250" cy="133350"/>
                        <wp:effectExtent l="19050" t="0" r="0" b="0"/>
                        <wp:docPr id="42" name="Bilde 42" descr="http://www.dagsdato.no/ramme/ramme-ned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agsdato.no/ramme/ramme-nede1.gif"/>
                                <pic:cNvPicPr>
                                  <a:picLocks noChangeAspect="1" noChangeArrowheads="1"/>
                                </pic:cNvPicPr>
                              </pic:nvPicPr>
                              <pic:blipFill>
                                <a:blip r:embed="rId13" cstate="print"/>
                                <a:srcRect/>
                                <a:stretch>
                                  <a:fillRect/>
                                </a:stretch>
                              </pic:blipFill>
                              <pic:spPr bwMode="auto">
                                <a:xfrm>
                                  <a:off x="0" y="0"/>
                                  <a:ext cx="5429250" cy="133350"/>
                                </a:xfrm>
                                <a:prstGeom prst="rect">
                                  <a:avLst/>
                                </a:prstGeom>
                                <a:noFill/>
                                <a:ln w="9525">
                                  <a:noFill/>
                                  <a:miter lim="800000"/>
                                  <a:headEnd/>
                                  <a:tailEnd/>
                                </a:ln>
                              </pic:spPr>
                            </pic:pic>
                          </a:graphicData>
                        </a:graphic>
                      </wp:inline>
                    </w:drawing>
                  </w:r>
                </w:p>
              </w:tc>
            </w:tr>
          </w:tbl>
          <w:p w:rsidR="00BC13C2" w:rsidRPr="00BC13C2" w:rsidRDefault="00BC13C2" w:rsidP="00BC13C2">
            <w:pPr>
              <w:spacing w:after="0" w:line="240" w:lineRule="auto"/>
              <w:rPr>
                <w:rFonts w:ascii="Times New Roman" w:eastAsia="Times New Roman" w:hAnsi="Times New Roman" w:cs="Times New Roman"/>
                <w:sz w:val="24"/>
                <w:szCs w:val="24"/>
                <w:lang w:eastAsia="nb-NO"/>
              </w:rPr>
            </w:pPr>
          </w:p>
        </w:tc>
      </w:tr>
    </w:tbl>
    <w:p w:rsidR="00BC13C2" w:rsidRPr="00BC13C2" w:rsidRDefault="00BC13C2" w:rsidP="00BC13C2">
      <w:pPr>
        <w:spacing w:after="240" w:line="240" w:lineRule="auto"/>
        <w:rPr>
          <w:rFonts w:ascii="Times New Roman" w:eastAsia="Times New Roman" w:hAnsi="Times New Roman" w:cs="Times New Roman"/>
          <w:sz w:val="24"/>
          <w:szCs w:val="24"/>
          <w:lang w:eastAsia="nb-NO"/>
        </w:rPr>
      </w:pPr>
    </w:p>
    <w:p w:rsidR="0066222E" w:rsidRDefault="0066222E"/>
    <w:sectPr w:rsidR="0066222E" w:rsidSect="006622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13C2"/>
    <w:rsid w:val="0066222E"/>
    <w:rsid w:val="00BC13C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2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kst10b-r1">
    <w:name w:val="tekst10b-r1"/>
    <w:basedOn w:val="Standardskriftforavsnitt"/>
    <w:rsid w:val="00BC13C2"/>
    <w:rPr>
      <w:rFonts w:ascii="Verdana" w:hAnsi="Verdana" w:hint="default"/>
      <w:b/>
      <w:bCs/>
      <w:color w:val="FF0000"/>
      <w:sz w:val="20"/>
      <w:szCs w:val="20"/>
    </w:rPr>
  </w:style>
  <w:style w:type="paragraph" w:styleId="Bobletekst">
    <w:name w:val="Balloon Text"/>
    <w:basedOn w:val="Normal"/>
    <w:link w:val="BobletekstTegn"/>
    <w:uiPriority w:val="99"/>
    <w:semiHidden/>
    <w:unhideWhenUsed/>
    <w:rsid w:val="00BC13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1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4765</Characters>
  <Application>Microsoft Office Word</Application>
  <DocSecurity>0</DocSecurity>
  <Lines>39</Lines>
  <Paragraphs>11</Paragraphs>
  <ScaleCrop>false</ScaleCrop>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2010-10-30T10:59:00Z</dcterms:created>
  <dcterms:modified xsi:type="dcterms:W3CDTF">2010-10-30T10:59:00Z</dcterms:modified>
</cp:coreProperties>
</file>